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5BA62" w14:textId="77777777" w:rsidR="005B62C8" w:rsidRDefault="00000000">
      <w:pPr>
        <w:pStyle w:val="Title"/>
        <w:spacing w:line="396" w:lineRule="auto"/>
      </w:pPr>
      <w:r>
        <w:t>Sublette County Livestock Committee Meeting Tuesday, January 31</w:t>
      </w:r>
      <w:r>
        <w:rPr>
          <w:vertAlign w:val="superscript"/>
        </w:rPr>
        <w:t>st</w:t>
      </w:r>
      <w:r>
        <w:t xml:space="preserve">, </w:t>
      </w:r>
      <w:proofErr w:type="gramStart"/>
      <w:r>
        <w:t>2023</w:t>
      </w:r>
      <w:proofErr w:type="gramEnd"/>
      <w:r>
        <w:t xml:space="preserve"> Extension Office, 5:15pm</w:t>
      </w:r>
    </w:p>
    <w:p w14:paraId="0F3C0C3C" w14:textId="77777777" w:rsidR="005B62C8" w:rsidRDefault="005B62C8">
      <w:pPr>
        <w:pStyle w:val="BodyText"/>
        <w:spacing w:before="0"/>
        <w:rPr>
          <w:b/>
          <w:sz w:val="30"/>
        </w:rPr>
      </w:pPr>
    </w:p>
    <w:p w14:paraId="0DAE09FB" w14:textId="1647D6CC" w:rsidR="005B62C8" w:rsidRPr="00CE64EC" w:rsidRDefault="00000000">
      <w:pPr>
        <w:pStyle w:val="Heading1"/>
        <w:numPr>
          <w:ilvl w:val="0"/>
          <w:numId w:val="1"/>
        </w:numPr>
        <w:tabs>
          <w:tab w:val="left" w:pos="476"/>
        </w:tabs>
        <w:spacing w:before="182"/>
        <w:rPr>
          <w:color w:val="1F497D" w:themeColor="text2"/>
        </w:rPr>
      </w:pPr>
      <w:r>
        <w:t>Call Meeting to Order</w:t>
      </w:r>
      <w:r w:rsidR="00CE64EC">
        <w:rPr>
          <w:color w:val="4F81BD" w:themeColor="accent1"/>
        </w:rPr>
        <w:t xml:space="preserve"> </w:t>
      </w:r>
      <w:r w:rsidR="00CE64EC" w:rsidRPr="00CE64EC">
        <w:rPr>
          <w:color w:val="1F497D" w:themeColor="text2"/>
        </w:rPr>
        <w:t xml:space="preserve">– </w:t>
      </w:r>
      <w:r w:rsidR="00CE64EC" w:rsidRPr="00CE64EC">
        <w:rPr>
          <w:b w:val="0"/>
          <w:bCs w:val="0"/>
          <w:color w:val="1F497D" w:themeColor="text2"/>
        </w:rPr>
        <w:t>5:15</w:t>
      </w:r>
    </w:p>
    <w:p w14:paraId="68C18DCA" w14:textId="057F5E44" w:rsidR="005B62C8" w:rsidRPr="00CE64EC" w:rsidRDefault="00000000">
      <w:pPr>
        <w:pStyle w:val="ListParagraph"/>
        <w:numPr>
          <w:ilvl w:val="0"/>
          <w:numId w:val="1"/>
        </w:numPr>
        <w:tabs>
          <w:tab w:val="left" w:pos="476"/>
        </w:tabs>
        <w:spacing w:before="201"/>
        <w:rPr>
          <w:b/>
          <w:color w:val="1F497D" w:themeColor="text2"/>
          <w:sz w:val="24"/>
        </w:rPr>
      </w:pPr>
      <w:r>
        <w:rPr>
          <w:b/>
          <w:sz w:val="24"/>
        </w:rPr>
        <w:t>Attendees</w:t>
      </w:r>
      <w:r w:rsidR="00CE64EC">
        <w:rPr>
          <w:b/>
          <w:sz w:val="24"/>
        </w:rPr>
        <w:t xml:space="preserve"> – </w:t>
      </w:r>
      <w:r w:rsidR="00CE64EC" w:rsidRPr="00CE64EC">
        <w:rPr>
          <w:bCs/>
          <w:color w:val="1F497D" w:themeColor="text2"/>
          <w:sz w:val="24"/>
        </w:rPr>
        <w:t xml:space="preserve">Russell Burton, Coke Landers, Audra Rouge, Dale </w:t>
      </w:r>
      <w:proofErr w:type="spellStart"/>
      <w:r w:rsidR="00CE64EC" w:rsidRPr="00CE64EC">
        <w:rPr>
          <w:bCs/>
          <w:color w:val="1F497D" w:themeColor="text2"/>
          <w:sz w:val="24"/>
        </w:rPr>
        <w:t>Kaan</w:t>
      </w:r>
      <w:proofErr w:type="spellEnd"/>
      <w:r w:rsidR="00CE64EC" w:rsidRPr="00CE64EC">
        <w:rPr>
          <w:bCs/>
          <w:color w:val="1F497D" w:themeColor="text2"/>
          <w:sz w:val="24"/>
        </w:rPr>
        <w:t xml:space="preserve">, Callie </w:t>
      </w:r>
      <w:proofErr w:type="spellStart"/>
      <w:r w:rsidR="00CE64EC" w:rsidRPr="00CE64EC">
        <w:rPr>
          <w:bCs/>
          <w:color w:val="1F497D" w:themeColor="text2"/>
          <w:sz w:val="24"/>
        </w:rPr>
        <w:t>Whinnery</w:t>
      </w:r>
      <w:proofErr w:type="spellEnd"/>
      <w:r w:rsidR="00CE64EC" w:rsidRPr="00CE64EC">
        <w:rPr>
          <w:bCs/>
          <w:color w:val="1F497D" w:themeColor="text2"/>
          <w:sz w:val="24"/>
        </w:rPr>
        <w:t xml:space="preserve">, Jana Hughes, Grant Whitman, Phil </w:t>
      </w:r>
      <w:proofErr w:type="spellStart"/>
      <w:r w:rsidR="00CE64EC" w:rsidRPr="00CE64EC">
        <w:rPr>
          <w:bCs/>
          <w:color w:val="1F497D" w:themeColor="text2"/>
          <w:sz w:val="24"/>
        </w:rPr>
        <w:t>Me</w:t>
      </w:r>
      <w:r w:rsidR="00CE64EC">
        <w:rPr>
          <w:bCs/>
          <w:color w:val="1F497D" w:themeColor="text2"/>
          <w:sz w:val="24"/>
        </w:rPr>
        <w:t>rgl</w:t>
      </w:r>
      <w:proofErr w:type="spellEnd"/>
      <w:r w:rsidR="00CE64EC" w:rsidRPr="00CE64EC">
        <w:rPr>
          <w:bCs/>
          <w:color w:val="1F497D" w:themeColor="text2"/>
          <w:sz w:val="24"/>
        </w:rPr>
        <w:t>, Dru Rogers, Cody Post, Dagan Montgomery</w:t>
      </w:r>
    </w:p>
    <w:p w14:paraId="4AD38078" w14:textId="77777777" w:rsidR="00CE64EC" w:rsidRPr="00CE64EC" w:rsidRDefault="00CE64EC" w:rsidP="00CE64EC">
      <w:pPr>
        <w:tabs>
          <w:tab w:val="left" w:pos="476"/>
        </w:tabs>
        <w:spacing w:before="201"/>
        <w:rPr>
          <w:b/>
          <w:sz w:val="24"/>
        </w:rPr>
      </w:pPr>
    </w:p>
    <w:p w14:paraId="646973A5" w14:textId="77777777" w:rsidR="005B62C8" w:rsidRDefault="00000000">
      <w:pPr>
        <w:pStyle w:val="ListParagraph"/>
        <w:numPr>
          <w:ilvl w:val="0"/>
          <w:numId w:val="1"/>
        </w:numPr>
        <w:tabs>
          <w:tab w:val="left" w:pos="476"/>
        </w:tabs>
        <w:rPr>
          <w:b/>
          <w:sz w:val="24"/>
        </w:rPr>
      </w:pPr>
      <w:r>
        <w:rPr>
          <w:b/>
          <w:sz w:val="24"/>
        </w:rPr>
        <w:t>Agenda</w:t>
      </w:r>
    </w:p>
    <w:p w14:paraId="3C86650C" w14:textId="77777777" w:rsidR="005B62C8" w:rsidRDefault="00000000">
      <w:pPr>
        <w:pStyle w:val="ListParagraph"/>
        <w:numPr>
          <w:ilvl w:val="1"/>
          <w:numId w:val="1"/>
        </w:numPr>
        <w:tabs>
          <w:tab w:val="left" w:pos="1196"/>
        </w:tabs>
        <w:rPr>
          <w:sz w:val="24"/>
        </w:rPr>
      </w:pPr>
      <w:r>
        <w:rPr>
          <w:sz w:val="24"/>
        </w:rPr>
        <w:t>Scale/chip reader-Audra Rouge</w:t>
      </w:r>
    </w:p>
    <w:p w14:paraId="21564B15" w14:textId="486174E2" w:rsidR="00CE64EC" w:rsidRPr="00054BDC" w:rsidRDefault="00675D54" w:rsidP="00054BDC">
      <w:pPr>
        <w:tabs>
          <w:tab w:val="left" w:pos="1936"/>
          <w:tab w:val="left" w:pos="1937"/>
        </w:tabs>
        <w:rPr>
          <w:sz w:val="24"/>
        </w:rPr>
      </w:pPr>
      <w:r w:rsidRPr="00054BDC">
        <w:rPr>
          <w:color w:val="1F497D" w:themeColor="text2"/>
          <w:sz w:val="24"/>
        </w:rPr>
        <w:t xml:space="preserve">We only have one chip reader, and have looked into the cost of a second, as well as possibly a Bluetooth EID reader that could interface with a computer as part of the sale. Gallagher will take $1,000 off. </w:t>
      </w:r>
    </w:p>
    <w:p w14:paraId="07FEE54D" w14:textId="14B371A4" w:rsidR="00675D54" w:rsidRDefault="00675D54" w:rsidP="00675D54">
      <w:pPr>
        <w:tabs>
          <w:tab w:val="left" w:pos="1781"/>
        </w:tabs>
        <w:rPr>
          <w:color w:val="1F497D" w:themeColor="text2"/>
          <w:sz w:val="24"/>
        </w:rPr>
      </w:pPr>
    </w:p>
    <w:p w14:paraId="1E6C67A7" w14:textId="5DD5BD7D" w:rsidR="00675D54" w:rsidRDefault="00675D54" w:rsidP="00675D54">
      <w:pPr>
        <w:tabs>
          <w:tab w:val="left" w:pos="1781"/>
        </w:tabs>
        <w:rPr>
          <w:color w:val="1F497D" w:themeColor="text2"/>
          <w:sz w:val="24"/>
        </w:rPr>
      </w:pPr>
      <w:r>
        <w:rPr>
          <w:color w:val="1F497D" w:themeColor="text2"/>
          <w:sz w:val="24"/>
        </w:rPr>
        <w:t>Audra moved and seconded to further explore tag reader options to confirm costs and decide between All-Flex and Gallagher</w:t>
      </w:r>
    </w:p>
    <w:p w14:paraId="5A6A55FC" w14:textId="527C5B7E" w:rsidR="00675D54" w:rsidRDefault="00675D54" w:rsidP="00675D54">
      <w:pPr>
        <w:tabs>
          <w:tab w:val="left" w:pos="1781"/>
        </w:tabs>
        <w:rPr>
          <w:color w:val="1F497D" w:themeColor="text2"/>
          <w:sz w:val="24"/>
        </w:rPr>
      </w:pPr>
      <w:r>
        <w:rPr>
          <w:color w:val="1F497D" w:themeColor="text2"/>
          <w:sz w:val="24"/>
        </w:rPr>
        <w:t>Jana Seconds</w:t>
      </w:r>
    </w:p>
    <w:p w14:paraId="07CEDC73" w14:textId="25EBDBEE" w:rsidR="00675D54" w:rsidRDefault="00675D54" w:rsidP="00675D54">
      <w:pPr>
        <w:tabs>
          <w:tab w:val="left" w:pos="1781"/>
        </w:tabs>
        <w:rPr>
          <w:color w:val="1F497D" w:themeColor="text2"/>
          <w:sz w:val="24"/>
        </w:rPr>
      </w:pPr>
    </w:p>
    <w:p w14:paraId="6460FD1F" w14:textId="144054D3" w:rsidR="00675D54" w:rsidRDefault="00675D54" w:rsidP="00675D54">
      <w:pPr>
        <w:tabs>
          <w:tab w:val="left" w:pos="1781"/>
        </w:tabs>
        <w:rPr>
          <w:color w:val="1F497D" w:themeColor="text2"/>
          <w:sz w:val="24"/>
        </w:rPr>
      </w:pPr>
      <w:r>
        <w:rPr>
          <w:color w:val="1F497D" w:themeColor="text2"/>
          <w:sz w:val="24"/>
        </w:rPr>
        <w:t>Discussion: Will Bluetooth work at fair and could we buy a tag reader and buy a weigh bar later?</w:t>
      </w:r>
    </w:p>
    <w:p w14:paraId="0302D682" w14:textId="1EEBE104" w:rsidR="00675D54" w:rsidRDefault="00675D54" w:rsidP="00675D54">
      <w:pPr>
        <w:tabs>
          <w:tab w:val="left" w:pos="1781"/>
        </w:tabs>
        <w:rPr>
          <w:color w:val="1F497D" w:themeColor="text2"/>
          <w:sz w:val="24"/>
        </w:rPr>
      </w:pPr>
    </w:p>
    <w:p w14:paraId="5A241B3D" w14:textId="3BD59B6F" w:rsidR="00675D54" w:rsidRDefault="00675D54" w:rsidP="00675D54">
      <w:pPr>
        <w:tabs>
          <w:tab w:val="left" w:pos="1781"/>
        </w:tabs>
        <w:rPr>
          <w:color w:val="1F497D" w:themeColor="text2"/>
          <w:sz w:val="24"/>
        </w:rPr>
      </w:pPr>
      <w:r>
        <w:rPr>
          <w:color w:val="1F497D" w:themeColor="text2"/>
          <w:sz w:val="24"/>
        </w:rPr>
        <w:t>Jana moved to table further discussion</w:t>
      </w:r>
    </w:p>
    <w:p w14:paraId="0CB8D0C9" w14:textId="2C80A20E" w:rsidR="00675D54" w:rsidRPr="00675D54" w:rsidRDefault="00675D54" w:rsidP="00675D54">
      <w:pPr>
        <w:tabs>
          <w:tab w:val="left" w:pos="1781"/>
        </w:tabs>
        <w:rPr>
          <w:color w:val="1F497D" w:themeColor="text2"/>
          <w:sz w:val="24"/>
        </w:rPr>
      </w:pPr>
      <w:r>
        <w:rPr>
          <w:color w:val="1F497D" w:themeColor="text2"/>
          <w:sz w:val="24"/>
        </w:rPr>
        <w:t>Dru seconds</w:t>
      </w:r>
    </w:p>
    <w:p w14:paraId="219E2589" w14:textId="6BD34C69" w:rsidR="005B62C8" w:rsidRDefault="005B62C8">
      <w:pPr>
        <w:pStyle w:val="BodyText"/>
        <w:spacing w:before="11"/>
        <w:rPr>
          <w:sz w:val="25"/>
        </w:rPr>
      </w:pPr>
    </w:p>
    <w:p w14:paraId="0043BB7C" w14:textId="0A449EF9" w:rsidR="00675D54" w:rsidRDefault="00675D54">
      <w:pPr>
        <w:pStyle w:val="BodyText"/>
        <w:spacing w:before="11"/>
        <w:rPr>
          <w:color w:val="1F497D" w:themeColor="text2"/>
          <w:sz w:val="25"/>
        </w:rPr>
      </w:pPr>
      <w:r w:rsidRPr="00675D54">
        <w:rPr>
          <w:color w:val="1F497D" w:themeColor="text2"/>
          <w:sz w:val="25"/>
        </w:rPr>
        <w:t>Unanimous Pa</w:t>
      </w:r>
      <w:r>
        <w:rPr>
          <w:color w:val="1F497D" w:themeColor="text2"/>
          <w:sz w:val="25"/>
        </w:rPr>
        <w:t>ss</w:t>
      </w:r>
    </w:p>
    <w:p w14:paraId="0593643E" w14:textId="02795154" w:rsidR="00054BDC" w:rsidRDefault="00054BDC">
      <w:pPr>
        <w:pStyle w:val="BodyText"/>
        <w:spacing w:before="11"/>
        <w:rPr>
          <w:color w:val="1F497D" w:themeColor="text2"/>
          <w:sz w:val="25"/>
        </w:rPr>
      </w:pPr>
    </w:p>
    <w:p w14:paraId="0331BCD7" w14:textId="77777777" w:rsidR="00054BDC" w:rsidRPr="00675D54" w:rsidRDefault="00054BDC">
      <w:pPr>
        <w:pStyle w:val="BodyText"/>
        <w:spacing w:before="11"/>
        <w:rPr>
          <w:color w:val="1F497D" w:themeColor="text2"/>
          <w:sz w:val="25"/>
        </w:rPr>
      </w:pPr>
    </w:p>
    <w:p w14:paraId="4B12AE58" w14:textId="262635DD" w:rsidR="005B62C8" w:rsidRDefault="00000000">
      <w:pPr>
        <w:pStyle w:val="ListParagraph"/>
        <w:numPr>
          <w:ilvl w:val="1"/>
          <w:numId w:val="1"/>
        </w:numPr>
        <w:tabs>
          <w:tab w:val="left" w:pos="1196"/>
        </w:tabs>
        <w:spacing w:before="0"/>
        <w:rPr>
          <w:sz w:val="24"/>
        </w:rPr>
      </w:pPr>
      <w:r>
        <w:rPr>
          <w:sz w:val="24"/>
        </w:rPr>
        <w:t>Beef fitting clinic: Coke Landers. Do we have funding for this? Where/when?</w:t>
      </w:r>
    </w:p>
    <w:p w14:paraId="22ED1AC7" w14:textId="366AFDBC" w:rsidR="00054BDC" w:rsidRDefault="00054BDC" w:rsidP="00054BDC">
      <w:pPr>
        <w:tabs>
          <w:tab w:val="left" w:pos="1196"/>
        </w:tabs>
        <w:rPr>
          <w:color w:val="1F497D" w:themeColor="text2"/>
          <w:sz w:val="24"/>
        </w:rPr>
      </w:pPr>
      <w:r>
        <w:rPr>
          <w:color w:val="1F497D" w:themeColor="text2"/>
          <w:sz w:val="24"/>
        </w:rPr>
        <w:t>Cody Post interested in leading beef fitting clinic. If at fairgrounds, we will have to talk to Jay. Jana is willing to utilize her barn. Potentially look into barn date,</w:t>
      </w:r>
    </w:p>
    <w:p w14:paraId="4194E28C" w14:textId="07C3F91E" w:rsidR="00054BDC" w:rsidRDefault="00054BDC" w:rsidP="00054BDC">
      <w:pPr>
        <w:tabs>
          <w:tab w:val="left" w:pos="1196"/>
        </w:tabs>
        <w:rPr>
          <w:color w:val="1F497D" w:themeColor="text2"/>
          <w:sz w:val="24"/>
        </w:rPr>
      </w:pPr>
    </w:p>
    <w:p w14:paraId="0438A8BA" w14:textId="6A98160F" w:rsidR="00054BDC" w:rsidRDefault="00054BDC" w:rsidP="00054BDC">
      <w:pPr>
        <w:tabs>
          <w:tab w:val="left" w:pos="1196"/>
        </w:tabs>
        <w:rPr>
          <w:color w:val="1F497D" w:themeColor="text2"/>
          <w:sz w:val="24"/>
        </w:rPr>
      </w:pPr>
      <w:r>
        <w:rPr>
          <w:color w:val="1F497D" w:themeColor="text2"/>
          <w:sz w:val="24"/>
        </w:rPr>
        <w:t xml:space="preserve">Jana moved to table beef fitting clinic </w:t>
      </w:r>
    </w:p>
    <w:p w14:paraId="679330C3" w14:textId="05596B53" w:rsidR="00054BDC" w:rsidRDefault="00054BDC" w:rsidP="00054BDC">
      <w:pPr>
        <w:tabs>
          <w:tab w:val="left" w:pos="1196"/>
        </w:tabs>
        <w:rPr>
          <w:color w:val="1F497D" w:themeColor="text2"/>
          <w:sz w:val="24"/>
        </w:rPr>
      </w:pPr>
      <w:r>
        <w:rPr>
          <w:color w:val="1F497D" w:themeColor="text2"/>
          <w:sz w:val="24"/>
        </w:rPr>
        <w:t>Audra Seconds</w:t>
      </w:r>
    </w:p>
    <w:p w14:paraId="67F798A5" w14:textId="36F3A0D2" w:rsidR="00054BDC" w:rsidRDefault="00054BDC" w:rsidP="00054BDC">
      <w:pPr>
        <w:tabs>
          <w:tab w:val="left" w:pos="1196"/>
        </w:tabs>
        <w:rPr>
          <w:color w:val="1F497D" w:themeColor="text2"/>
          <w:sz w:val="24"/>
        </w:rPr>
      </w:pPr>
    </w:p>
    <w:p w14:paraId="3B6D77E6" w14:textId="5D27275A" w:rsidR="00054BDC" w:rsidRDefault="00054BDC" w:rsidP="00054BDC">
      <w:pPr>
        <w:tabs>
          <w:tab w:val="left" w:pos="1196"/>
        </w:tabs>
        <w:rPr>
          <w:color w:val="1F497D" w:themeColor="text2"/>
          <w:sz w:val="24"/>
        </w:rPr>
      </w:pPr>
      <w:r>
        <w:rPr>
          <w:color w:val="1F497D" w:themeColor="text2"/>
          <w:sz w:val="24"/>
        </w:rPr>
        <w:t>Discussion: Will need to work on time of year</w:t>
      </w:r>
    </w:p>
    <w:p w14:paraId="421D94CB" w14:textId="03E1F535" w:rsidR="00054BDC" w:rsidRDefault="00054BDC" w:rsidP="00054BDC">
      <w:pPr>
        <w:tabs>
          <w:tab w:val="left" w:pos="1196"/>
        </w:tabs>
        <w:rPr>
          <w:color w:val="1F497D" w:themeColor="text2"/>
          <w:sz w:val="24"/>
        </w:rPr>
      </w:pPr>
    </w:p>
    <w:p w14:paraId="0E88B458" w14:textId="3B908004" w:rsidR="00054BDC" w:rsidRDefault="00054BDC" w:rsidP="00054BDC">
      <w:pPr>
        <w:tabs>
          <w:tab w:val="left" w:pos="1196"/>
        </w:tabs>
        <w:rPr>
          <w:color w:val="1F497D" w:themeColor="text2"/>
          <w:sz w:val="24"/>
        </w:rPr>
      </w:pPr>
      <w:r>
        <w:rPr>
          <w:color w:val="1F497D" w:themeColor="text2"/>
          <w:sz w:val="24"/>
        </w:rPr>
        <w:t>Unanimous pass</w:t>
      </w:r>
    </w:p>
    <w:p w14:paraId="73CBA4A4" w14:textId="66781DD0" w:rsidR="00054BDC" w:rsidRDefault="00054BDC" w:rsidP="00054BDC">
      <w:pPr>
        <w:tabs>
          <w:tab w:val="left" w:pos="1196"/>
        </w:tabs>
        <w:rPr>
          <w:color w:val="1F497D" w:themeColor="text2"/>
          <w:sz w:val="24"/>
        </w:rPr>
      </w:pPr>
    </w:p>
    <w:p w14:paraId="291CA6AE" w14:textId="77777777" w:rsidR="00054BDC" w:rsidRPr="00054BDC" w:rsidRDefault="00054BDC" w:rsidP="00054BDC">
      <w:pPr>
        <w:tabs>
          <w:tab w:val="left" w:pos="1196"/>
        </w:tabs>
        <w:rPr>
          <w:color w:val="1F497D" w:themeColor="text2"/>
          <w:sz w:val="24"/>
        </w:rPr>
      </w:pPr>
    </w:p>
    <w:p w14:paraId="26B73AF0" w14:textId="318BF192" w:rsidR="005B62C8" w:rsidRDefault="00000000">
      <w:pPr>
        <w:pStyle w:val="ListParagraph"/>
        <w:numPr>
          <w:ilvl w:val="1"/>
          <w:numId w:val="1"/>
        </w:numPr>
        <w:tabs>
          <w:tab w:val="left" w:pos="1141"/>
        </w:tabs>
        <w:ind w:left="1140" w:hanging="321"/>
        <w:rPr>
          <w:sz w:val="24"/>
        </w:rPr>
      </w:pPr>
      <w:r>
        <w:rPr>
          <w:sz w:val="24"/>
        </w:rPr>
        <w:t>Scale at 4-H barn is broken - Replace? Fix? - Dru Rogers</w:t>
      </w:r>
    </w:p>
    <w:p w14:paraId="60BF38E4" w14:textId="75C49753" w:rsidR="00054BDC" w:rsidRDefault="00054BDC" w:rsidP="00054BDC">
      <w:pPr>
        <w:tabs>
          <w:tab w:val="left" w:pos="1141"/>
        </w:tabs>
        <w:rPr>
          <w:color w:val="1F497D" w:themeColor="text2"/>
          <w:sz w:val="24"/>
        </w:rPr>
      </w:pPr>
      <w:r>
        <w:rPr>
          <w:color w:val="1F497D" w:themeColor="text2"/>
          <w:sz w:val="24"/>
        </w:rPr>
        <w:t>Small animal scale is worn down and needs feet.</w:t>
      </w:r>
    </w:p>
    <w:p w14:paraId="11EE5493" w14:textId="7F2F43F8" w:rsidR="00054BDC" w:rsidRDefault="00054BDC" w:rsidP="00054BDC">
      <w:pPr>
        <w:tabs>
          <w:tab w:val="left" w:pos="1141"/>
        </w:tabs>
        <w:rPr>
          <w:color w:val="1F497D" w:themeColor="text2"/>
          <w:sz w:val="24"/>
        </w:rPr>
      </w:pPr>
    </w:p>
    <w:p w14:paraId="534F869D" w14:textId="2E2CFA7E" w:rsidR="00054BDC" w:rsidRDefault="00054BDC" w:rsidP="00054BDC">
      <w:pPr>
        <w:tabs>
          <w:tab w:val="left" w:pos="1141"/>
        </w:tabs>
        <w:rPr>
          <w:color w:val="1F497D" w:themeColor="text2"/>
          <w:sz w:val="24"/>
        </w:rPr>
      </w:pPr>
      <w:r>
        <w:rPr>
          <w:color w:val="1F497D" w:themeColor="text2"/>
          <w:sz w:val="24"/>
        </w:rPr>
        <w:t>Dru moved to request $400 for new scale parts</w:t>
      </w:r>
    </w:p>
    <w:p w14:paraId="0E928872" w14:textId="4ABF78F7" w:rsidR="00054BDC" w:rsidRDefault="00054BDC" w:rsidP="00054BDC">
      <w:pPr>
        <w:tabs>
          <w:tab w:val="left" w:pos="1141"/>
        </w:tabs>
        <w:rPr>
          <w:color w:val="1F497D" w:themeColor="text2"/>
          <w:sz w:val="24"/>
        </w:rPr>
      </w:pPr>
      <w:r>
        <w:rPr>
          <w:color w:val="1F497D" w:themeColor="text2"/>
          <w:sz w:val="24"/>
        </w:rPr>
        <w:t>Audra Seconds</w:t>
      </w:r>
    </w:p>
    <w:p w14:paraId="2E908561" w14:textId="02558138" w:rsidR="00054BDC" w:rsidRDefault="00054BDC" w:rsidP="00054BDC">
      <w:pPr>
        <w:tabs>
          <w:tab w:val="left" w:pos="1141"/>
        </w:tabs>
        <w:rPr>
          <w:color w:val="1F497D" w:themeColor="text2"/>
          <w:sz w:val="24"/>
        </w:rPr>
      </w:pPr>
      <w:r>
        <w:rPr>
          <w:color w:val="1F497D" w:themeColor="text2"/>
          <w:sz w:val="24"/>
        </w:rPr>
        <w:t>Unanimous pass</w:t>
      </w:r>
    </w:p>
    <w:p w14:paraId="254AE383" w14:textId="77777777" w:rsidR="00054BDC" w:rsidRPr="00054BDC" w:rsidRDefault="00054BDC" w:rsidP="00054BDC">
      <w:pPr>
        <w:tabs>
          <w:tab w:val="left" w:pos="1141"/>
        </w:tabs>
        <w:rPr>
          <w:color w:val="1F497D" w:themeColor="text2"/>
          <w:sz w:val="24"/>
        </w:rPr>
      </w:pPr>
    </w:p>
    <w:p w14:paraId="5E5CE247" w14:textId="4506EBD6" w:rsidR="005B62C8" w:rsidRDefault="00000000">
      <w:pPr>
        <w:pStyle w:val="ListParagraph"/>
        <w:numPr>
          <w:ilvl w:val="1"/>
          <w:numId w:val="1"/>
        </w:numPr>
        <w:tabs>
          <w:tab w:val="left" w:pos="1087"/>
        </w:tabs>
        <w:ind w:left="1086" w:hanging="267"/>
        <w:rPr>
          <w:sz w:val="24"/>
        </w:rPr>
      </w:pPr>
      <w:r>
        <w:rPr>
          <w:sz w:val="24"/>
        </w:rPr>
        <w:t>Livestock Barn - Dru Rogers (Also on the Council</w:t>
      </w:r>
      <w:r>
        <w:rPr>
          <w:spacing w:val="-14"/>
          <w:sz w:val="24"/>
        </w:rPr>
        <w:t xml:space="preserve"> </w:t>
      </w:r>
      <w:r>
        <w:rPr>
          <w:sz w:val="24"/>
        </w:rPr>
        <w:t>Agenda)</w:t>
      </w:r>
    </w:p>
    <w:p w14:paraId="35925A04" w14:textId="03A40383" w:rsidR="00054BDC" w:rsidRDefault="00054BDC" w:rsidP="00054BDC">
      <w:pPr>
        <w:tabs>
          <w:tab w:val="left" w:pos="1087"/>
        </w:tabs>
        <w:rPr>
          <w:color w:val="1F497D" w:themeColor="text2"/>
          <w:sz w:val="24"/>
        </w:rPr>
      </w:pPr>
      <w:r>
        <w:rPr>
          <w:color w:val="1F497D" w:themeColor="text2"/>
          <w:sz w:val="24"/>
        </w:rPr>
        <w:lastRenderedPageBreak/>
        <w:t xml:space="preserve">Agreement needs to be changed to state that each member must attend a clean up day </w:t>
      </w:r>
      <w:proofErr w:type="gramStart"/>
      <w:r>
        <w:rPr>
          <w:color w:val="1F497D" w:themeColor="text2"/>
          <w:sz w:val="24"/>
        </w:rPr>
        <w:t>do</w:t>
      </w:r>
      <w:proofErr w:type="gramEnd"/>
      <w:r>
        <w:rPr>
          <w:color w:val="1F497D" w:themeColor="text2"/>
          <w:sz w:val="24"/>
        </w:rPr>
        <w:t xml:space="preserve"> to history of some not helping with cleanup as much as they should. </w:t>
      </w:r>
    </w:p>
    <w:p w14:paraId="46275B6E" w14:textId="6EEB768E" w:rsidR="00054BDC" w:rsidRDefault="00054BDC" w:rsidP="00054BDC">
      <w:pPr>
        <w:tabs>
          <w:tab w:val="left" w:pos="1087"/>
        </w:tabs>
        <w:rPr>
          <w:color w:val="1F497D" w:themeColor="text2"/>
          <w:sz w:val="24"/>
        </w:rPr>
      </w:pPr>
    </w:p>
    <w:p w14:paraId="5A301F7E" w14:textId="229A3E95" w:rsidR="00054BDC" w:rsidRDefault="00054BDC" w:rsidP="00054BDC">
      <w:pPr>
        <w:tabs>
          <w:tab w:val="left" w:pos="1087"/>
        </w:tabs>
        <w:rPr>
          <w:color w:val="1F497D" w:themeColor="text2"/>
          <w:sz w:val="24"/>
        </w:rPr>
      </w:pPr>
      <w:r>
        <w:rPr>
          <w:color w:val="1F497D" w:themeColor="text2"/>
          <w:sz w:val="24"/>
        </w:rPr>
        <w:t>Dru moved that if member does not attend a clean up day or spend another day cleaning the barn or their check will be withheld, and it should be signed off by the livestock leader</w:t>
      </w:r>
    </w:p>
    <w:p w14:paraId="125FA50F" w14:textId="608ABB3B" w:rsidR="00054BDC" w:rsidRDefault="00054BDC" w:rsidP="00054BDC">
      <w:pPr>
        <w:tabs>
          <w:tab w:val="left" w:pos="1087"/>
        </w:tabs>
        <w:rPr>
          <w:color w:val="1F497D" w:themeColor="text2"/>
          <w:sz w:val="24"/>
        </w:rPr>
      </w:pPr>
      <w:r>
        <w:rPr>
          <w:color w:val="1F497D" w:themeColor="text2"/>
          <w:sz w:val="24"/>
        </w:rPr>
        <w:t>Jana Seconds</w:t>
      </w:r>
    </w:p>
    <w:p w14:paraId="24C511D6" w14:textId="5F7D34D7" w:rsidR="00054BDC" w:rsidRPr="00054BDC" w:rsidRDefault="00054BDC" w:rsidP="00054BDC">
      <w:pPr>
        <w:tabs>
          <w:tab w:val="left" w:pos="1087"/>
        </w:tabs>
        <w:rPr>
          <w:color w:val="1F497D" w:themeColor="text2"/>
          <w:sz w:val="24"/>
        </w:rPr>
      </w:pPr>
      <w:r>
        <w:rPr>
          <w:color w:val="1F497D" w:themeColor="text2"/>
          <w:sz w:val="24"/>
        </w:rPr>
        <w:t>Unanimous pass</w:t>
      </w:r>
    </w:p>
    <w:p w14:paraId="2C619682" w14:textId="3B990813" w:rsidR="005B62C8" w:rsidRDefault="00000000">
      <w:pPr>
        <w:pStyle w:val="ListParagraph"/>
        <w:numPr>
          <w:ilvl w:val="1"/>
          <w:numId w:val="1"/>
        </w:numPr>
        <w:tabs>
          <w:tab w:val="left" w:pos="1087"/>
        </w:tabs>
        <w:ind w:left="1086" w:hanging="267"/>
        <w:rPr>
          <w:sz w:val="24"/>
        </w:rPr>
      </w:pPr>
      <w:r>
        <w:rPr>
          <w:sz w:val="24"/>
        </w:rPr>
        <w:t xml:space="preserve">Classify sheep at tagging - similar to swine. - Callie </w:t>
      </w:r>
      <w:proofErr w:type="spellStart"/>
      <w:r>
        <w:rPr>
          <w:sz w:val="24"/>
        </w:rPr>
        <w:t>Whinnery</w:t>
      </w:r>
      <w:proofErr w:type="spellEnd"/>
    </w:p>
    <w:p w14:paraId="78D791E6" w14:textId="7733F7B8" w:rsidR="00AF43CB" w:rsidRDefault="00AF43CB" w:rsidP="00AF43CB">
      <w:pPr>
        <w:tabs>
          <w:tab w:val="left" w:pos="1087"/>
        </w:tabs>
        <w:rPr>
          <w:color w:val="1F497D" w:themeColor="text2"/>
          <w:sz w:val="24"/>
        </w:rPr>
      </w:pPr>
      <w:r>
        <w:rPr>
          <w:color w:val="1F497D" w:themeColor="text2"/>
          <w:sz w:val="24"/>
        </w:rPr>
        <w:t>All small animals now need to come to tagging because of a mix up with classifying animals</w:t>
      </w:r>
    </w:p>
    <w:p w14:paraId="1FB33FE4" w14:textId="3AA6C38D" w:rsidR="00AF43CB" w:rsidRDefault="00AF43CB" w:rsidP="00AF43CB">
      <w:pPr>
        <w:tabs>
          <w:tab w:val="left" w:pos="1087"/>
        </w:tabs>
        <w:rPr>
          <w:color w:val="1F497D" w:themeColor="text2"/>
          <w:sz w:val="24"/>
        </w:rPr>
      </w:pPr>
    </w:p>
    <w:p w14:paraId="2AA8DB21" w14:textId="524BBB20" w:rsidR="00AF43CB" w:rsidRDefault="00AF43CB" w:rsidP="00AF43CB">
      <w:pPr>
        <w:tabs>
          <w:tab w:val="left" w:pos="1087"/>
        </w:tabs>
        <w:rPr>
          <w:color w:val="1F497D" w:themeColor="text2"/>
          <w:sz w:val="24"/>
        </w:rPr>
      </w:pPr>
      <w:r>
        <w:rPr>
          <w:color w:val="1F497D" w:themeColor="text2"/>
          <w:sz w:val="24"/>
        </w:rPr>
        <w:t>Discussion: This was brought up in the previous meeting</w:t>
      </w:r>
    </w:p>
    <w:p w14:paraId="3E568BB3" w14:textId="193A1A09" w:rsidR="00E93A82" w:rsidRDefault="00E93A82" w:rsidP="00AF43CB">
      <w:pPr>
        <w:tabs>
          <w:tab w:val="left" w:pos="1087"/>
        </w:tabs>
        <w:rPr>
          <w:color w:val="1F497D" w:themeColor="text2"/>
          <w:sz w:val="24"/>
        </w:rPr>
      </w:pPr>
    </w:p>
    <w:p w14:paraId="65059419" w14:textId="085B18E4" w:rsidR="00E93A82" w:rsidRDefault="00E93A82" w:rsidP="00AF43CB">
      <w:pPr>
        <w:tabs>
          <w:tab w:val="left" w:pos="1087"/>
        </w:tabs>
        <w:rPr>
          <w:color w:val="1F497D" w:themeColor="text2"/>
          <w:sz w:val="24"/>
        </w:rPr>
      </w:pPr>
      <w:r>
        <w:rPr>
          <w:color w:val="1F497D" w:themeColor="text2"/>
          <w:sz w:val="24"/>
        </w:rPr>
        <w:t>Who is needed to make the decision on classification. The extension agent will look into classification guidelines. Will be table for Council Meeting.</w:t>
      </w:r>
    </w:p>
    <w:p w14:paraId="29D68838" w14:textId="26349853" w:rsidR="00E93A82" w:rsidRDefault="00E93A82" w:rsidP="00AF43CB">
      <w:pPr>
        <w:tabs>
          <w:tab w:val="left" w:pos="1087"/>
        </w:tabs>
        <w:rPr>
          <w:color w:val="1F497D" w:themeColor="text2"/>
          <w:sz w:val="24"/>
        </w:rPr>
      </w:pPr>
    </w:p>
    <w:p w14:paraId="4AC462AC" w14:textId="6B0A3500" w:rsidR="00E93A82" w:rsidRDefault="00E93A82" w:rsidP="00AF43CB">
      <w:pPr>
        <w:tabs>
          <w:tab w:val="left" w:pos="1087"/>
        </w:tabs>
        <w:rPr>
          <w:color w:val="1F497D" w:themeColor="text2"/>
          <w:sz w:val="24"/>
        </w:rPr>
      </w:pPr>
    </w:p>
    <w:p w14:paraId="01A03D03" w14:textId="33745E2B" w:rsidR="00E93A82" w:rsidRDefault="00E93A82" w:rsidP="00AF43CB">
      <w:pPr>
        <w:tabs>
          <w:tab w:val="left" w:pos="1087"/>
        </w:tabs>
        <w:rPr>
          <w:sz w:val="24"/>
        </w:rPr>
      </w:pPr>
      <w:r>
        <w:rPr>
          <w:color w:val="1F497D" w:themeColor="text2"/>
          <w:sz w:val="24"/>
        </w:rPr>
        <w:tab/>
      </w:r>
      <w:r>
        <w:rPr>
          <w:sz w:val="24"/>
        </w:rPr>
        <w:t>Hoof Trimming Date</w:t>
      </w:r>
    </w:p>
    <w:p w14:paraId="124D55AA" w14:textId="5FDB995B" w:rsidR="00E93A82" w:rsidRDefault="00E93A82" w:rsidP="00AF43CB">
      <w:pPr>
        <w:tabs>
          <w:tab w:val="left" w:pos="1087"/>
        </w:tabs>
        <w:rPr>
          <w:color w:val="1F497D" w:themeColor="text2"/>
          <w:sz w:val="24"/>
        </w:rPr>
      </w:pPr>
      <w:r>
        <w:rPr>
          <w:color w:val="1F497D" w:themeColor="text2"/>
          <w:sz w:val="24"/>
        </w:rPr>
        <w:t xml:space="preserve">Everyone seemed satisfied with the last hoof trimmer. The cost should be up to him. </w:t>
      </w:r>
    </w:p>
    <w:p w14:paraId="069713A0" w14:textId="0A432882" w:rsidR="00E93A82" w:rsidRDefault="00E93A82" w:rsidP="00AF43CB">
      <w:pPr>
        <w:tabs>
          <w:tab w:val="left" w:pos="1087"/>
        </w:tabs>
        <w:rPr>
          <w:color w:val="1F497D" w:themeColor="text2"/>
          <w:sz w:val="24"/>
        </w:rPr>
      </w:pPr>
    </w:p>
    <w:p w14:paraId="4D75BB6C" w14:textId="76C0F985" w:rsidR="00DF3279" w:rsidRDefault="00DF3279" w:rsidP="00AF43CB">
      <w:pPr>
        <w:tabs>
          <w:tab w:val="left" w:pos="1087"/>
        </w:tabs>
        <w:rPr>
          <w:color w:val="1F497D" w:themeColor="text2"/>
          <w:sz w:val="24"/>
        </w:rPr>
      </w:pPr>
      <w:r>
        <w:rPr>
          <w:color w:val="1F497D" w:themeColor="text2"/>
          <w:sz w:val="24"/>
        </w:rPr>
        <w:t>Audra moves to schedule a hoof trimming on the 24</w:t>
      </w:r>
      <w:r w:rsidRPr="00DF3279">
        <w:rPr>
          <w:color w:val="1F497D" w:themeColor="text2"/>
          <w:sz w:val="24"/>
          <w:vertAlign w:val="superscript"/>
        </w:rPr>
        <w:t>th</w:t>
      </w:r>
      <w:r>
        <w:rPr>
          <w:color w:val="1F497D" w:themeColor="text2"/>
          <w:sz w:val="24"/>
        </w:rPr>
        <w:t xml:space="preserve"> of June. </w:t>
      </w:r>
    </w:p>
    <w:p w14:paraId="643162EB" w14:textId="164FABD6" w:rsidR="00DF3279" w:rsidRDefault="00DF3279" w:rsidP="00AF43CB">
      <w:pPr>
        <w:tabs>
          <w:tab w:val="left" w:pos="1087"/>
        </w:tabs>
        <w:rPr>
          <w:color w:val="1F497D" w:themeColor="text2"/>
          <w:sz w:val="24"/>
        </w:rPr>
      </w:pPr>
      <w:r>
        <w:rPr>
          <w:color w:val="1F497D" w:themeColor="text2"/>
          <w:sz w:val="24"/>
        </w:rPr>
        <w:t>Dru seconds</w:t>
      </w:r>
    </w:p>
    <w:p w14:paraId="097FEE0A" w14:textId="0BDB9914" w:rsidR="00DF3279" w:rsidRDefault="00DF3279" w:rsidP="00AF43CB">
      <w:pPr>
        <w:tabs>
          <w:tab w:val="left" w:pos="1087"/>
        </w:tabs>
        <w:rPr>
          <w:color w:val="1F497D" w:themeColor="text2"/>
          <w:sz w:val="24"/>
        </w:rPr>
      </w:pPr>
    </w:p>
    <w:p w14:paraId="028C4486" w14:textId="5E68201B" w:rsidR="00DF3279" w:rsidRDefault="00DF3279" w:rsidP="00AF43CB">
      <w:pPr>
        <w:tabs>
          <w:tab w:val="left" w:pos="1087"/>
        </w:tabs>
        <w:rPr>
          <w:color w:val="1F497D" w:themeColor="text2"/>
          <w:sz w:val="24"/>
        </w:rPr>
      </w:pPr>
      <w:r>
        <w:rPr>
          <w:color w:val="1F497D" w:themeColor="text2"/>
          <w:sz w:val="24"/>
        </w:rPr>
        <w:t>Discussion: We could get deposits from kids early?</w:t>
      </w:r>
    </w:p>
    <w:p w14:paraId="5BA4A75D" w14:textId="56B588C7" w:rsidR="00DF3279" w:rsidRDefault="00DF3279" w:rsidP="00AF43CB">
      <w:pPr>
        <w:tabs>
          <w:tab w:val="left" w:pos="1087"/>
        </w:tabs>
        <w:rPr>
          <w:color w:val="1F497D" w:themeColor="text2"/>
          <w:sz w:val="24"/>
        </w:rPr>
      </w:pPr>
    </w:p>
    <w:p w14:paraId="0D4D2D03" w14:textId="63E1219E" w:rsidR="00DF3279" w:rsidRDefault="00DF3279" w:rsidP="00AF43CB">
      <w:pPr>
        <w:tabs>
          <w:tab w:val="left" w:pos="1087"/>
        </w:tabs>
        <w:rPr>
          <w:color w:val="1F497D" w:themeColor="text2"/>
          <w:sz w:val="24"/>
        </w:rPr>
      </w:pPr>
      <w:r>
        <w:rPr>
          <w:color w:val="1F497D" w:themeColor="text2"/>
          <w:sz w:val="24"/>
        </w:rPr>
        <w:t>Unanimous pass</w:t>
      </w:r>
    </w:p>
    <w:p w14:paraId="4ED3A3B5" w14:textId="14F803CE" w:rsidR="00DF3279" w:rsidRDefault="00DF3279" w:rsidP="00AF43CB">
      <w:pPr>
        <w:tabs>
          <w:tab w:val="left" w:pos="1087"/>
        </w:tabs>
        <w:rPr>
          <w:color w:val="1F497D" w:themeColor="text2"/>
          <w:sz w:val="24"/>
        </w:rPr>
      </w:pPr>
      <w:r>
        <w:rPr>
          <w:color w:val="1F497D" w:themeColor="text2"/>
          <w:sz w:val="24"/>
        </w:rPr>
        <w:t>Dru moved to amend that the council doesn’t guarantee him anything, that will be up to him in contracting.</w:t>
      </w:r>
    </w:p>
    <w:p w14:paraId="09B6BBAC" w14:textId="186F9CB1" w:rsidR="00DF3279" w:rsidRDefault="00DF3279" w:rsidP="00AF43CB">
      <w:pPr>
        <w:tabs>
          <w:tab w:val="left" w:pos="1087"/>
        </w:tabs>
        <w:rPr>
          <w:color w:val="1F497D" w:themeColor="text2"/>
          <w:sz w:val="24"/>
        </w:rPr>
      </w:pPr>
      <w:r>
        <w:rPr>
          <w:color w:val="1F497D" w:themeColor="text2"/>
          <w:sz w:val="24"/>
        </w:rPr>
        <w:t>Phil seconds</w:t>
      </w:r>
    </w:p>
    <w:p w14:paraId="0CDB0433" w14:textId="493CE075" w:rsidR="00DF3279" w:rsidRDefault="00DF3279" w:rsidP="00AF43CB">
      <w:pPr>
        <w:tabs>
          <w:tab w:val="left" w:pos="1087"/>
        </w:tabs>
        <w:rPr>
          <w:color w:val="1F497D" w:themeColor="text2"/>
          <w:sz w:val="24"/>
        </w:rPr>
      </w:pPr>
    </w:p>
    <w:p w14:paraId="3F7BD0BB" w14:textId="4BBACAB5" w:rsidR="00DF3279" w:rsidRDefault="00DF3279" w:rsidP="00AF43CB">
      <w:pPr>
        <w:tabs>
          <w:tab w:val="left" w:pos="1087"/>
        </w:tabs>
        <w:rPr>
          <w:color w:val="1F497D" w:themeColor="text2"/>
          <w:sz w:val="24"/>
        </w:rPr>
      </w:pPr>
      <w:r>
        <w:rPr>
          <w:color w:val="1F497D" w:themeColor="text2"/>
          <w:sz w:val="24"/>
        </w:rPr>
        <w:t>Discussion: He can make the 24</w:t>
      </w:r>
      <w:r w:rsidRPr="00DF3279">
        <w:rPr>
          <w:color w:val="1F497D" w:themeColor="text2"/>
          <w:sz w:val="24"/>
          <w:vertAlign w:val="superscript"/>
        </w:rPr>
        <w:t>th</w:t>
      </w:r>
    </w:p>
    <w:p w14:paraId="57FF64A8" w14:textId="0B7ED63D" w:rsidR="00DF3279" w:rsidRDefault="00DF3279" w:rsidP="00AF43CB">
      <w:pPr>
        <w:tabs>
          <w:tab w:val="left" w:pos="1087"/>
        </w:tabs>
        <w:rPr>
          <w:color w:val="1F497D" w:themeColor="text2"/>
          <w:sz w:val="24"/>
        </w:rPr>
      </w:pPr>
      <w:r>
        <w:rPr>
          <w:color w:val="1F497D" w:themeColor="text2"/>
          <w:sz w:val="24"/>
        </w:rPr>
        <w:t>Unanimous pass</w:t>
      </w:r>
    </w:p>
    <w:p w14:paraId="1BED9989" w14:textId="77777777" w:rsidR="00DF3279" w:rsidRPr="00E93A82" w:rsidRDefault="00DF3279" w:rsidP="00AF43CB">
      <w:pPr>
        <w:tabs>
          <w:tab w:val="left" w:pos="1087"/>
        </w:tabs>
        <w:rPr>
          <w:color w:val="1F497D" w:themeColor="text2"/>
          <w:sz w:val="24"/>
        </w:rPr>
      </w:pPr>
    </w:p>
    <w:p w14:paraId="36D7D577" w14:textId="1E6C2E17" w:rsidR="005B62C8" w:rsidRPr="00DF3279" w:rsidRDefault="00000000">
      <w:pPr>
        <w:pStyle w:val="ListParagraph"/>
        <w:numPr>
          <w:ilvl w:val="1"/>
          <w:numId w:val="1"/>
        </w:numPr>
        <w:tabs>
          <w:tab w:val="left" w:pos="1021"/>
        </w:tabs>
        <w:ind w:left="1020" w:hanging="201"/>
        <w:rPr>
          <w:color w:val="1F497D" w:themeColor="text2"/>
          <w:sz w:val="24"/>
        </w:rPr>
      </w:pPr>
      <w:r>
        <w:rPr>
          <w:sz w:val="24"/>
        </w:rPr>
        <w:t xml:space="preserve">Retagging procedures </w:t>
      </w:r>
      <w:r w:rsidR="00AF43CB">
        <w:rPr>
          <w:sz w:val="24"/>
        </w:rPr>
        <w:t>–</w:t>
      </w:r>
    </w:p>
    <w:p w14:paraId="4252B531" w14:textId="2DB5188F" w:rsidR="00AF43CB" w:rsidRDefault="00DF3279" w:rsidP="00AF43CB">
      <w:pPr>
        <w:tabs>
          <w:tab w:val="left" w:pos="1021"/>
        </w:tabs>
        <w:ind w:left="819"/>
        <w:rPr>
          <w:color w:val="1F497D" w:themeColor="text2"/>
          <w:sz w:val="24"/>
        </w:rPr>
      </w:pPr>
      <w:r w:rsidRPr="00DF3279">
        <w:rPr>
          <w:color w:val="1F497D" w:themeColor="text2"/>
          <w:sz w:val="24"/>
        </w:rPr>
        <w:t>If the tag is lost what is the procedure?</w:t>
      </w:r>
    </w:p>
    <w:p w14:paraId="177BF24E" w14:textId="090B5156" w:rsidR="00DF3279" w:rsidRDefault="00DF3279" w:rsidP="00AF43CB">
      <w:pPr>
        <w:tabs>
          <w:tab w:val="left" w:pos="1021"/>
        </w:tabs>
        <w:ind w:left="819"/>
        <w:rPr>
          <w:color w:val="1F497D" w:themeColor="text2"/>
          <w:sz w:val="24"/>
        </w:rPr>
      </w:pPr>
    </w:p>
    <w:p w14:paraId="123C1029" w14:textId="7B8F390B" w:rsidR="00DF3279" w:rsidRDefault="00DF3279" w:rsidP="00AF43CB">
      <w:pPr>
        <w:tabs>
          <w:tab w:val="left" w:pos="1021"/>
        </w:tabs>
        <w:ind w:left="819"/>
        <w:rPr>
          <w:color w:val="1F497D" w:themeColor="text2"/>
          <w:sz w:val="24"/>
        </w:rPr>
      </w:pPr>
      <w:r>
        <w:rPr>
          <w:color w:val="1F497D" w:themeColor="text2"/>
          <w:sz w:val="24"/>
        </w:rPr>
        <w:t xml:space="preserve">They should tell Amy or the office immediately, and the original picture </w:t>
      </w:r>
      <w:r w:rsidR="00140C2C">
        <w:rPr>
          <w:color w:val="1F497D" w:themeColor="text2"/>
          <w:sz w:val="24"/>
        </w:rPr>
        <w:t>should be referred to with the club leader. The retagging should then be the same process as tagging. This cannot wait until the day of fair</w:t>
      </w:r>
      <w:r w:rsidR="00BE1F79">
        <w:rPr>
          <w:color w:val="1F497D" w:themeColor="text2"/>
          <w:sz w:val="24"/>
        </w:rPr>
        <w:t xml:space="preserve">. </w:t>
      </w:r>
    </w:p>
    <w:p w14:paraId="408C57D4" w14:textId="45B959C0" w:rsidR="00BE1F79" w:rsidRDefault="00BE1F79" w:rsidP="00AF43CB">
      <w:pPr>
        <w:tabs>
          <w:tab w:val="left" w:pos="1021"/>
        </w:tabs>
        <w:ind w:left="819"/>
        <w:rPr>
          <w:color w:val="1F497D" w:themeColor="text2"/>
          <w:sz w:val="24"/>
        </w:rPr>
      </w:pPr>
      <w:r>
        <w:rPr>
          <w:color w:val="1F497D" w:themeColor="text2"/>
          <w:sz w:val="24"/>
        </w:rPr>
        <w:t xml:space="preserve">The office will send out at least one notification before fair that all livestock without proof of tagging will be turned away at fair. </w:t>
      </w:r>
    </w:p>
    <w:p w14:paraId="72B4ECDE" w14:textId="21F003DA" w:rsidR="00BE1F79" w:rsidRDefault="00BE1F79" w:rsidP="00AF43CB">
      <w:pPr>
        <w:tabs>
          <w:tab w:val="left" w:pos="1021"/>
        </w:tabs>
        <w:ind w:left="819"/>
        <w:rPr>
          <w:color w:val="1F497D" w:themeColor="text2"/>
          <w:sz w:val="24"/>
        </w:rPr>
      </w:pPr>
    </w:p>
    <w:p w14:paraId="0FD077C6" w14:textId="084C4D23" w:rsidR="00BE1F79" w:rsidRPr="00DF3279" w:rsidRDefault="00BE1F79" w:rsidP="00AF43CB">
      <w:pPr>
        <w:tabs>
          <w:tab w:val="left" w:pos="1021"/>
        </w:tabs>
        <w:ind w:left="819"/>
        <w:rPr>
          <w:color w:val="1F497D" w:themeColor="text2"/>
          <w:sz w:val="24"/>
        </w:rPr>
      </w:pPr>
      <w:r>
        <w:rPr>
          <w:color w:val="1F497D" w:themeColor="text2"/>
          <w:sz w:val="24"/>
        </w:rPr>
        <w:t>Moved to table for discussion at council meeting</w:t>
      </w:r>
    </w:p>
    <w:p w14:paraId="3FDBCCD6" w14:textId="77777777" w:rsidR="00BE1F79" w:rsidRDefault="00BE1F79" w:rsidP="00BE1F79">
      <w:pPr>
        <w:pStyle w:val="Heading1"/>
        <w:tabs>
          <w:tab w:val="left" w:pos="476"/>
        </w:tabs>
        <w:ind w:firstLine="0"/>
      </w:pPr>
    </w:p>
    <w:p w14:paraId="43745474" w14:textId="77777777" w:rsidR="00BE1F79" w:rsidRDefault="00BE1F79" w:rsidP="00BE1F79">
      <w:pPr>
        <w:pStyle w:val="Heading1"/>
        <w:tabs>
          <w:tab w:val="left" w:pos="476"/>
        </w:tabs>
        <w:ind w:left="99" w:firstLine="0"/>
      </w:pPr>
    </w:p>
    <w:p w14:paraId="31D6A96C" w14:textId="6E4E0DCD" w:rsidR="005B62C8" w:rsidRDefault="00000000">
      <w:pPr>
        <w:pStyle w:val="Heading1"/>
        <w:numPr>
          <w:ilvl w:val="0"/>
          <w:numId w:val="1"/>
        </w:numPr>
        <w:tabs>
          <w:tab w:val="left" w:pos="476"/>
        </w:tabs>
      </w:pPr>
      <w:r>
        <w:t>Next Meeting</w:t>
      </w:r>
      <w:r w:rsidR="00BE1F79">
        <w:t xml:space="preserve">- </w:t>
      </w:r>
      <w:r w:rsidR="00BE1F79">
        <w:rPr>
          <w:color w:val="1F497D" w:themeColor="text2"/>
        </w:rPr>
        <w:t>Feb. 21</w:t>
      </w:r>
      <w:r w:rsidR="00BE1F79" w:rsidRPr="00BE1F79">
        <w:rPr>
          <w:color w:val="1F497D" w:themeColor="text2"/>
          <w:vertAlign w:val="superscript"/>
        </w:rPr>
        <w:t>st</w:t>
      </w:r>
    </w:p>
    <w:p w14:paraId="132E6263" w14:textId="77777777" w:rsidR="005B62C8" w:rsidRDefault="00000000">
      <w:pPr>
        <w:pStyle w:val="ListParagraph"/>
        <w:numPr>
          <w:ilvl w:val="0"/>
          <w:numId w:val="1"/>
        </w:numPr>
        <w:tabs>
          <w:tab w:val="left" w:pos="476"/>
        </w:tabs>
        <w:rPr>
          <w:b/>
          <w:sz w:val="24"/>
        </w:rPr>
      </w:pPr>
      <w:r>
        <w:rPr>
          <w:b/>
          <w:sz w:val="24"/>
        </w:rPr>
        <w:t>Adjourn</w:t>
      </w:r>
    </w:p>
    <w:sectPr w:rsidR="005B62C8">
      <w:type w:val="continuous"/>
      <w:pgSz w:w="12240" w:h="15840"/>
      <w:pgMar w:top="640" w:right="10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A368F"/>
    <w:multiLevelType w:val="hybridMultilevel"/>
    <w:tmpl w:val="217A92D6"/>
    <w:lvl w:ilvl="0" w:tplc="A24E331C">
      <w:start w:val="1"/>
      <w:numFmt w:val="decimal"/>
      <w:lvlText w:val="%1."/>
      <w:lvlJc w:val="left"/>
      <w:pPr>
        <w:ind w:left="475" w:hanging="376"/>
        <w:jc w:val="left"/>
      </w:pPr>
      <w:rPr>
        <w:rFonts w:ascii="Arial" w:eastAsia="Arial" w:hAnsi="Arial" w:cs="Arial" w:hint="default"/>
        <w:b/>
        <w:bCs/>
        <w:color w:val="auto"/>
        <w:spacing w:val="-26"/>
        <w:w w:val="100"/>
        <w:sz w:val="24"/>
        <w:szCs w:val="24"/>
        <w:lang w:val="en-US" w:eastAsia="en-US" w:bidi="ar-SA"/>
      </w:rPr>
    </w:lvl>
    <w:lvl w:ilvl="1" w:tplc="3DA0ACDC">
      <w:start w:val="1"/>
      <w:numFmt w:val="lowerLetter"/>
      <w:lvlText w:val="%2."/>
      <w:lvlJc w:val="left"/>
      <w:pPr>
        <w:ind w:left="1195" w:hanging="376"/>
        <w:jc w:val="left"/>
      </w:pPr>
      <w:rPr>
        <w:rFonts w:ascii="Arial" w:eastAsia="Arial" w:hAnsi="Arial" w:cs="Arial" w:hint="default"/>
        <w:spacing w:val="-26"/>
        <w:w w:val="100"/>
        <w:sz w:val="24"/>
        <w:szCs w:val="24"/>
        <w:lang w:val="en-US" w:eastAsia="en-US" w:bidi="ar-SA"/>
      </w:rPr>
    </w:lvl>
    <w:lvl w:ilvl="2" w:tplc="21A04B56">
      <w:start w:val="1"/>
      <w:numFmt w:val="lowerRoman"/>
      <w:lvlText w:val="%3."/>
      <w:lvlJc w:val="left"/>
      <w:pPr>
        <w:ind w:left="1936" w:hanging="362"/>
        <w:jc w:val="right"/>
      </w:pPr>
      <w:rPr>
        <w:rFonts w:ascii="Arial" w:eastAsia="Arial" w:hAnsi="Arial" w:cs="Arial" w:hint="default"/>
        <w:w w:val="100"/>
        <w:sz w:val="24"/>
        <w:szCs w:val="24"/>
        <w:lang w:val="en-US" w:eastAsia="en-US" w:bidi="ar-SA"/>
      </w:rPr>
    </w:lvl>
    <w:lvl w:ilvl="3" w:tplc="8266ED62">
      <w:numFmt w:val="bullet"/>
      <w:lvlText w:val="•"/>
      <w:lvlJc w:val="left"/>
      <w:pPr>
        <w:ind w:left="3025" w:hanging="362"/>
      </w:pPr>
      <w:rPr>
        <w:rFonts w:hint="default"/>
        <w:lang w:val="en-US" w:eastAsia="en-US" w:bidi="ar-SA"/>
      </w:rPr>
    </w:lvl>
    <w:lvl w:ilvl="4" w:tplc="4DBC72E4">
      <w:numFmt w:val="bullet"/>
      <w:lvlText w:val="•"/>
      <w:lvlJc w:val="left"/>
      <w:pPr>
        <w:ind w:left="4110" w:hanging="362"/>
      </w:pPr>
      <w:rPr>
        <w:rFonts w:hint="default"/>
        <w:lang w:val="en-US" w:eastAsia="en-US" w:bidi="ar-SA"/>
      </w:rPr>
    </w:lvl>
    <w:lvl w:ilvl="5" w:tplc="2DF211BA">
      <w:numFmt w:val="bullet"/>
      <w:lvlText w:val="•"/>
      <w:lvlJc w:val="left"/>
      <w:pPr>
        <w:ind w:left="5195" w:hanging="362"/>
      </w:pPr>
      <w:rPr>
        <w:rFonts w:hint="default"/>
        <w:lang w:val="en-US" w:eastAsia="en-US" w:bidi="ar-SA"/>
      </w:rPr>
    </w:lvl>
    <w:lvl w:ilvl="6" w:tplc="942C027A">
      <w:numFmt w:val="bullet"/>
      <w:lvlText w:val="•"/>
      <w:lvlJc w:val="left"/>
      <w:pPr>
        <w:ind w:left="6280" w:hanging="362"/>
      </w:pPr>
      <w:rPr>
        <w:rFonts w:hint="default"/>
        <w:lang w:val="en-US" w:eastAsia="en-US" w:bidi="ar-SA"/>
      </w:rPr>
    </w:lvl>
    <w:lvl w:ilvl="7" w:tplc="554CB7AA">
      <w:numFmt w:val="bullet"/>
      <w:lvlText w:val="•"/>
      <w:lvlJc w:val="left"/>
      <w:pPr>
        <w:ind w:left="7365" w:hanging="362"/>
      </w:pPr>
      <w:rPr>
        <w:rFonts w:hint="default"/>
        <w:lang w:val="en-US" w:eastAsia="en-US" w:bidi="ar-SA"/>
      </w:rPr>
    </w:lvl>
    <w:lvl w:ilvl="8" w:tplc="A4ACFFFA">
      <w:numFmt w:val="bullet"/>
      <w:lvlText w:val="•"/>
      <w:lvlJc w:val="left"/>
      <w:pPr>
        <w:ind w:left="8450" w:hanging="362"/>
      </w:pPr>
      <w:rPr>
        <w:rFonts w:hint="default"/>
        <w:lang w:val="en-US" w:eastAsia="en-US" w:bidi="ar-SA"/>
      </w:rPr>
    </w:lvl>
  </w:abstractNum>
  <w:num w:numId="1" w16cid:durableId="1835485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2C8"/>
    <w:rsid w:val="00054BDC"/>
    <w:rsid w:val="00137E7E"/>
    <w:rsid w:val="00140C2C"/>
    <w:rsid w:val="005B62C8"/>
    <w:rsid w:val="00675D54"/>
    <w:rsid w:val="00AF43CB"/>
    <w:rsid w:val="00BE1F79"/>
    <w:rsid w:val="00CE64EC"/>
    <w:rsid w:val="00DF3279"/>
    <w:rsid w:val="00E9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179D8"/>
  <w15:docId w15:val="{174514EF-DE28-40B4-9DAB-C97DD6AD6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38"/>
      <w:ind w:left="475" w:hanging="37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8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0"/>
      <w:ind w:left="3680" w:right="2011" w:hanging="1268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38"/>
      <w:ind w:left="475" w:hanging="37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Sublette County Livestock Committee Meeting 1/31</vt:lpstr>
    </vt:vector>
  </TitlesOfParts>
  <Company>University of Wyoming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Sublette County Livestock Committee Meeting 1/31</dc:title>
  <dc:creator>Dagan Montgomery</dc:creator>
  <cp:lastModifiedBy>Dagan W. Montgomery</cp:lastModifiedBy>
  <cp:revision>2</cp:revision>
  <dcterms:created xsi:type="dcterms:W3CDTF">2023-02-01T19:53:00Z</dcterms:created>
  <dcterms:modified xsi:type="dcterms:W3CDTF">2023-02-01T19:53:00Z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2023-02-01T00:00:00Z</vt:filetime>
  </property>
</Properties>
</file>