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9946" w14:textId="075E81F2" w:rsidR="006A3CA6" w:rsidRPr="003916CA" w:rsidRDefault="003916CA" w:rsidP="003916C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778FE4" wp14:editId="5EEBF405">
            <wp:simplePos x="0" y="0"/>
            <wp:positionH relativeFrom="column">
              <wp:posOffset>-457200</wp:posOffset>
            </wp:positionH>
            <wp:positionV relativeFrom="paragraph">
              <wp:posOffset>-533400</wp:posOffset>
            </wp:positionV>
            <wp:extent cx="1652714" cy="1381125"/>
            <wp:effectExtent l="0" t="0" r="508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lette 4-H Counci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91" cy="1383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B68" w:rsidRPr="003916CA">
        <w:rPr>
          <w:b/>
          <w:bCs/>
          <w:sz w:val="28"/>
          <w:szCs w:val="28"/>
        </w:rPr>
        <w:t>Sublette County 4-H Council Meeting</w:t>
      </w:r>
      <w:r w:rsidR="00740FAA">
        <w:rPr>
          <w:b/>
          <w:bCs/>
          <w:sz w:val="28"/>
          <w:szCs w:val="28"/>
        </w:rPr>
        <w:t xml:space="preserve"> Minutes</w:t>
      </w:r>
    </w:p>
    <w:p w14:paraId="1021916A" w14:textId="5F21898B" w:rsidR="00931B68" w:rsidRPr="003916CA" w:rsidRDefault="00BB48D4" w:rsidP="003916C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AB477E">
        <w:rPr>
          <w:b/>
          <w:bCs/>
          <w:sz w:val="28"/>
          <w:szCs w:val="28"/>
        </w:rPr>
        <w:t>April 11</w:t>
      </w:r>
      <w:r>
        <w:rPr>
          <w:b/>
          <w:bCs/>
          <w:sz w:val="28"/>
          <w:szCs w:val="28"/>
        </w:rPr>
        <w:t>, 2022</w:t>
      </w:r>
    </w:p>
    <w:p w14:paraId="14AB9662" w14:textId="70174EFE" w:rsidR="00931B68" w:rsidRDefault="00FC2888" w:rsidP="003916C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Sublette County Extension O</w:t>
      </w:r>
      <w:r w:rsidR="00261790">
        <w:rPr>
          <w:b/>
          <w:bCs/>
          <w:sz w:val="28"/>
          <w:szCs w:val="28"/>
        </w:rPr>
        <w:t>ffice,</w:t>
      </w:r>
      <w:r w:rsidR="00E2728C">
        <w:rPr>
          <w:b/>
          <w:bCs/>
          <w:sz w:val="28"/>
          <w:szCs w:val="28"/>
        </w:rPr>
        <w:t xml:space="preserve"> 5:30</w:t>
      </w:r>
      <w:r w:rsidR="00261790">
        <w:rPr>
          <w:b/>
          <w:bCs/>
          <w:sz w:val="28"/>
          <w:szCs w:val="28"/>
        </w:rPr>
        <w:t>pm</w:t>
      </w:r>
    </w:p>
    <w:p w14:paraId="5193B88D" w14:textId="3D2C9BDE" w:rsidR="003916CA" w:rsidRPr="003916CA" w:rsidRDefault="003916CA" w:rsidP="003916CA">
      <w:pPr>
        <w:spacing w:line="240" w:lineRule="auto"/>
        <w:jc w:val="center"/>
        <w:rPr>
          <w:b/>
          <w:bCs/>
          <w:sz w:val="14"/>
          <w:szCs w:val="14"/>
        </w:rPr>
      </w:pPr>
    </w:p>
    <w:p w14:paraId="37BA37A2" w14:textId="55FA2E94" w:rsidR="00F418E5" w:rsidRPr="00AC2289" w:rsidRDefault="00F418E5" w:rsidP="00F418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289">
        <w:rPr>
          <w:b/>
          <w:bCs/>
          <w:sz w:val="24"/>
          <w:szCs w:val="24"/>
        </w:rPr>
        <w:t>Call Meeting to Order</w:t>
      </w:r>
      <w:r w:rsidR="00740FAA" w:rsidRPr="00740FAA">
        <w:rPr>
          <w:color w:val="2F5496" w:themeColor="accent1" w:themeShade="BF"/>
          <w:sz w:val="24"/>
          <w:szCs w:val="24"/>
        </w:rPr>
        <w:t xml:space="preserve"> </w:t>
      </w:r>
      <w:r w:rsidR="00740FAA">
        <w:rPr>
          <w:color w:val="2F5496" w:themeColor="accent1" w:themeShade="BF"/>
          <w:sz w:val="24"/>
          <w:szCs w:val="24"/>
        </w:rPr>
        <w:t>– 5:31pm</w:t>
      </w:r>
    </w:p>
    <w:p w14:paraId="54F059B6" w14:textId="09E10DBB" w:rsidR="00F418E5" w:rsidRPr="00AC2289" w:rsidRDefault="00F418E5" w:rsidP="00F418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289">
        <w:rPr>
          <w:b/>
          <w:bCs/>
          <w:sz w:val="24"/>
          <w:szCs w:val="24"/>
        </w:rPr>
        <w:t>Attendees</w:t>
      </w:r>
      <w:r w:rsidR="00740FAA">
        <w:rPr>
          <w:b/>
          <w:bCs/>
          <w:sz w:val="24"/>
          <w:szCs w:val="24"/>
        </w:rPr>
        <w:t xml:space="preserve"> </w:t>
      </w:r>
      <w:r w:rsidR="00740FAA" w:rsidRPr="00740FAA">
        <w:rPr>
          <w:color w:val="2F5496" w:themeColor="accent1" w:themeShade="BF"/>
          <w:sz w:val="24"/>
          <w:szCs w:val="24"/>
        </w:rPr>
        <w:t>– Jen Hayward, Gary Hayward,</w:t>
      </w:r>
      <w:r w:rsidR="00740FAA">
        <w:rPr>
          <w:color w:val="2F5496" w:themeColor="accent1" w:themeShade="BF"/>
          <w:sz w:val="24"/>
          <w:szCs w:val="24"/>
        </w:rPr>
        <w:t xml:space="preserve"> Russ</w:t>
      </w:r>
      <w:r w:rsidR="00661EF4">
        <w:rPr>
          <w:color w:val="2F5496" w:themeColor="accent1" w:themeShade="BF"/>
          <w:sz w:val="24"/>
          <w:szCs w:val="24"/>
        </w:rPr>
        <w:t>ell Burton, Jana Hughes, Jenna Mergl, Dru Rogers, Mary Leathers, Callie Whinnery, Cody Post</w:t>
      </w:r>
      <w:r w:rsidR="007E444A">
        <w:rPr>
          <w:color w:val="2F5496" w:themeColor="accent1" w:themeShade="BF"/>
          <w:sz w:val="24"/>
          <w:szCs w:val="24"/>
        </w:rPr>
        <w:t>, Kristi Hibbert via Zoom</w:t>
      </w:r>
    </w:p>
    <w:p w14:paraId="28F8DED8" w14:textId="56C746EA" w:rsidR="00F418E5" w:rsidRPr="00CB659C" w:rsidRDefault="00F418E5" w:rsidP="00F418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B659C">
        <w:rPr>
          <w:b/>
          <w:bCs/>
          <w:sz w:val="24"/>
          <w:szCs w:val="24"/>
        </w:rPr>
        <w:t>Treasurer’s Report</w:t>
      </w:r>
      <w:r w:rsidR="007E444A">
        <w:rPr>
          <w:b/>
          <w:bCs/>
          <w:sz w:val="24"/>
          <w:szCs w:val="24"/>
        </w:rPr>
        <w:t xml:space="preserve"> </w:t>
      </w:r>
      <w:r w:rsidR="007E444A">
        <w:rPr>
          <w:color w:val="2F5496" w:themeColor="accent1" w:themeShade="BF"/>
          <w:sz w:val="24"/>
          <w:szCs w:val="24"/>
        </w:rPr>
        <w:t xml:space="preserve">– there was discussion on using some of the Council money towards </w:t>
      </w:r>
      <w:r w:rsidR="007204A8">
        <w:rPr>
          <w:color w:val="2F5496" w:themeColor="accent1" w:themeShade="BF"/>
          <w:sz w:val="24"/>
          <w:szCs w:val="24"/>
        </w:rPr>
        <w:t>shooting sports, Achievement Night meal, education and project books</w:t>
      </w:r>
    </w:p>
    <w:p w14:paraId="6953D3E0" w14:textId="6439B32A" w:rsidR="001104A8" w:rsidRPr="00CB659C" w:rsidRDefault="002D5A2B" w:rsidP="001104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59C">
        <w:rPr>
          <w:sz w:val="24"/>
          <w:szCs w:val="24"/>
        </w:rPr>
        <w:t xml:space="preserve">Local </w:t>
      </w:r>
      <w:r w:rsidR="001104A8" w:rsidRPr="00CB659C">
        <w:rPr>
          <w:sz w:val="24"/>
          <w:szCs w:val="24"/>
        </w:rPr>
        <w:t>First Bank Balance:</w:t>
      </w:r>
      <w:r w:rsidR="002B4534" w:rsidRPr="00CB659C">
        <w:rPr>
          <w:sz w:val="24"/>
          <w:szCs w:val="24"/>
        </w:rPr>
        <w:t xml:space="preserve"> $</w:t>
      </w:r>
      <w:r w:rsidR="00AF30A0">
        <w:rPr>
          <w:sz w:val="24"/>
          <w:szCs w:val="24"/>
        </w:rPr>
        <w:t>7,265.21</w:t>
      </w:r>
    </w:p>
    <w:p w14:paraId="777498B0" w14:textId="796FF2D7" w:rsidR="001104A8" w:rsidRDefault="002D5A2B" w:rsidP="001104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59C">
        <w:rPr>
          <w:sz w:val="24"/>
          <w:szCs w:val="24"/>
        </w:rPr>
        <w:t xml:space="preserve">Sublette County 4-H Liability Account Balance: </w:t>
      </w:r>
      <w:r w:rsidR="006B2A79" w:rsidRPr="00CB659C">
        <w:rPr>
          <w:sz w:val="24"/>
          <w:szCs w:val="24"/>
        </w:rPr>
        <w:t>$</w:t>
      </w:r>
      <w:r w:rsidR="005C3A7B">
        <w:rPr>
          <w:sz w:val="24"/>
          <w:szCs w:val="24"/>
        </w:rPr>
        <w:t>29,201.22</w:t>
      </w:r>
    </w:p>
    <w:p w14:paraId="56C42E25" w14:textId="4E7C2E40" w:rsidR="005C3A7B" w:rsidRPr="00CB659C" w:rsidRDefault="005C3A7B" w:rsidP="001104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Sublette County 4-H Animal Insurance Liability Account Balance: </w:t>
      </w:r>
      <w:r w:rsidR="00262DF1" w:rsidRPr="00262DF1">
        <w:rPr>
          <w:sz w:val="24"/>
          <w:szCs w:val="24"/>
        </w:rPr>
        <w:t>$22,388.32</w:t>
      </w:r>
    </w:p>
    <w:p w14:paraId="69CCE8B4" w14:textId="408D3366" w:rsidR="0078183D" w:rsidRPr="00CB659C" w:rsidRDefault="00D530FE" w:rsidP="007818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59C">
        <w:rPr>
          <w:sz w:val="24"/>
          <w:szCs w:val="24"/>
        </w:rPr>
        <w:t xml:space="preserve">Sublette County 4-H Endowment Balance: </w:t>
      </w:r>
      <w:r w:rsidR="007925AD" w:rsidRPr="00CB659C">
        <w:rPr>
          <w:sz w:val="24"/>
          <w:szCs w:val="24"/>
        </w:rPr>
        <w:t>$121,783.34</w:t>
      </w:r>
    </w:p>
    <w:p w14:paraId="2DC60922" w14:textId="77777777" w:rsidR="00CA74B3" w:rsidRDefault="00F418E5" w:rsidP="00CA74B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289">
        <w:rPr>
          <w:b/>
          <w:bCs/>
          <w:sz w:val="24"/>
          <w:szCs w:val="24"/>
        </w:rPr>
        <w:t>Old Business</w:t>
      </w:r>
    </w:p>
    <w:p w14:paraId="3BDF0184" w14:textId="5C7D3DB5" w:rsidR="00726002" w:rsidRPr="00CA74B3" w:rsidRDefault="00CA74B3" w:rsidP="00CA74B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A74B3">
        <w:rPr>
          <w:sz w:val="24"/>
          <w:szCs w:val="24"/>
        </w:rPr>
        <w:t>Shooting Sports Update</w:t>
      </w:r>
      <w:r w:rsidR="007E066C">
        <w:rPr>
          <w:sz w:val="24"/>
          <w:szCs w:val="24"/>
        </w:rPr>
        <w:t xml:space="preserve"> </w:t>
      </w:r>
      <w:r w:rsidR="005F249F">
        <w:rPr>
          <w:sz w:val="24"/>
          <w:szCs w:val="24"/>
        </w:rPr>
        <w:t>–</w:t>
      </w:r>
      <w:r w:rsidR="007E066C">
        <w:rPr>
          <w:sz w:val="24"/>
          <w:szCs w:val="24"/>
        </w:rPr>
        <w:t xml:space="preserve"> Russell</w:t>
      </w:r>
      <w:r w:rsidR="005F249F">
        <w:rPr>
          <w:sz w:val="24"/>
          <w:szCs w:val="24"/>
        </w:rPr>
        <w:t xml:space="preserve"> </w:t>
      </w:r>
      <w:r w:rsidR="005F249F">
        <w:rPr>
          <w:color w:val="2F5496" w:themeColor="accent1" w:themeShade="BF"/>
          <w:sz w:val="24"/>
          <w:szCs w:val="24"/>
        </w:rPr>
        <w:t xml:space="preserve">– had 2 fundraisers so far this year, still working </w:t>
      </w:r>
      <w:r w:rsidR="000F28BD">
        <w:rPr>
          <w:color w:val="2F5496" w:themeColor="accent1" w:themeShade="BF"/>
          <w:sz w:val="24"/>
          <w:szCs w:val="24"/>
        </w:rPr>
        <w:t xml:space="preserve">on finding a sustainable way to fund the ammo and target costs, received NRA grant again, </w:t>
      </w:r>
      <w:r w:rsidR="0011478E">
        <w:rPr>
          <w:color w:val="2F5496" w:themeColor="accent1" w:themeShade="BF"/>
          <w:sz w:val="24"/>
          <w:szCs w:val="24"/>
        </w:rPr>
        <w:t>looking into a rifle raffle and working on getting an use agreement with the Ice Arena for Pinedale Archery</w:t>
      </w:r>
    </w:p>
    <w:p w14:paraId="77DEDF8C" w14:textId="128F610E" w:rsidR="00B60039" w:rsidRPr="00B60039" w:rsidRDefault="00AC2289" w:rsidP="00B6003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289">
        <w:rPr>
          <w:b/>
          <w:bCs/>
          <w:sz w:val="24"/>
          <w:szCs w:val="24"/>
        </w:rPr>
        <w:t>New Business</w:t>
      </w:r>
    </w:p>
    <w:p w14:paraId="78FDCF01" w14:textId="39D40330" w:rsidR="00CC685C" w:rsidRDefault="00CC685C" w:rsidP="000D01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Officers</w:t>
      </w:r>
      <w:r w:rsidR="00FD79FA">
        <w:rPr>
          <w:sz w:val="24"/>
          <w:szCs w:val="24"/>
        </w:rPr>
        <w:t xml:space="preserve"> </w:t>
      </w:r>
      <w:r w:rsidR="00FD79FA">
        <w:rPr>
          <w:color w:val="2F5496" w:themeColor="accent1" w:themeShade="BF"/>
          <w:sz w:val="24"/>
          <w:szCs w:val="24"/>
        </w:rPr>
        <w:t>– Steve is stepping down as President</w:t>
      </w:r>
      <w:r w:rsidR="001B583B">
        <w:rPr>
          <w:color w:val="2F5496" w:themeColor="accent1" w:themeShade="BF"/>
          <w:sz w:val="24"/>
          <w:szCs w:val="24"/>
        </w:rPr>
        <w:t>. Jen H. said she would be willing to be President</w:t>
      </w:r>
      <w:r w:rsidR="001C49C4">
        <w:rPr>
          <w:color w:val="2F5496" w:themeColor="accent1" w:themeShade="BF"/>
          <w:sz w:val="24"/>
          <w:szCs w:val="24"/>
        </w:rPr>
        <w:t xml:space="preserve">, </w:t>
      </w:r>
      <w:r w:rsidR="001B583B">
        <w:rPr>
          <w:color w:val="2F5496" w:themeColor="accent1" w:themeShade="BF"/>
          <w:sz w:val="24"/>
          <w:szCs w:val="24"/>
        </w:rPr>
        <w:t>Dru would be Vice President</w:t>
      </w:r>
      <w:r w:rsidR="001C49C4">
        <w:rPr>
          <w:color w:val="2F5496" w:themeColor="accent1" w:themeShade="BF"/>
          <w:sz w:val="24"/>
          <w:szCs w:val="24"/>
        </w:rPr>
        <w:t>, and we still need a secretary</w:t>
      </w:r>
      <w:r w:rsidR="001B583B">
        <w:rPr>
          <w:color w:val="2F5496" w:themeColor="accent1" w:themeShade="BF"/>
          <w:sz w:val="24"/>
          <w:szCs w:val="24"/>
        </w:rPr>
        <w:t xml:space="preserve">. </w:t>
      </w:r>
      <w:r w:rsidR="005D5BA3">
        <w:rPr>
          <w:color w:val="2F5496" w:themeColor="accent1" w:themeShade="BF"/>
          <w:sz w:val="24"/>
          <w:szCs w:val="24"/>
        </w:rPr>
        <w:t xml:space="preserve">We will need Steve to </w:t>
      </w:r>
      <w:r w:rsidR="00A26284">
        <w:rPr>
          <w:color w:val="2F5496" w:themeColor="accent1" w:themeShade="BF"/>
          <w:sz w:val="24"/>
          <w:szCs w:val="24"/>
        </w:rPr>
        <w:t>appoint his replacement at the next meeting.</w:t>
      </w:r>
    </w:p>
    <w:p w14:paraId="25D77A87" w14:textId="4F70A933" w:rsidR="00F56B68" w:rsidRDefault="00F56B68" w:rsidP="000D01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BAND</w:t>
      </w:r>
      <w:r w:rsidR="0050514A">
        <w:rPr>
          <w:sz w:val="24"/>
          <w:szCs w:val="24"/>
        </w:rPr>
        <w:t xml:space="preserve"> </w:t>
      </w:r>
      <w:r w:rsidR="0050514A">
        <w:rPr>
          <w:color w:val="2F5496" w:themeColor="accent1" w:themeShade="BF"/>
          <w:sz w:val="24"/>
          <w:szCs w:val="24"/>
        </w:rPr>
        <w:t>– Jen made a leaders BAND group for everyone to communicate with</w:t>
      </w:r>
    </w:p>
    <w:p w14:paraId="06C85821" w14:textId="28FCA6CF" w:rsidR="008060FC" w:rsidRDefault="008060FC" w:rsidP="000D01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Club Operating Guidelines</w:t>
      </w:r>
      <w:r w:rsidR="00781CC8">
        <w:rPr>
          <w:sz w:val="24"/>
          <w:szCs w:val="24"/>
        </w:rPr>
        <w:t xml:space="preserve"> </w:t>
      </w:r>
      <w:r w:rsidR="00781CC8">
        <w:rPr>
          <w:color w:val="2F5496" w:themeColor="accent1" w:themeShade="BF"/>
          <w:sz w:val="24"/>
          <w:szCs w:val="24"/>
        </w:rPr>
        <w:t xml:space="preserve">– every club needs these and </w:t>
      </w:r>
      <w:r w:rsidR="007237BB">
        <w:rPr>
          <w:color w:val="2F5496" w:themeColor="accent1" w:themeShade="BF"/>
          <w:sz w:val="24"/>
          <w:szCs w:val="24"/>
        </w:rPr>
        <w:t xml:space="preserve">will </w:t>
      </w:r>
      <w:r w:rsidR="00781CC8">
        <w:rPr>
          <w:color w:val="2F5496" w:themeColor="accent1" w:themeShade="BF"/>
          <w:sz w:val="24"/>
          <w:szCs w:val="24"/>
        </w:rPr>
        <w:t xml:space="preserve">hand </w:t>
      </w:r>
      <w:r w:rsidR="007237BB">
        <w:rPr>
          <w:color w:val="2F5496" w:themeColor="accent1" w:themeShade="BF"/>
          <w:sz w:val="24"/>
          <w:szCs w:val="24"/>
        </w:rPr>
        <w:t xml:space="preserve">them </w:t>
      </w:r>
      <w:r w:rsidR="00781CC8">
        <w:rPr>
          <w:color w:val="2F5496" w:themeColor="accent1" w:themeShade="BF"/>
          <w:sz w:val="24"/>
          <w:szCs w:val="24"/>
        </w:rPr>
        <w:t>in when they charter at the end of the year</w:t>
      </w:r>
    </w:p>
    <w:p w14:paraId="75942BB5" w14:textId="016986D6" w:rsidR="008060FC" w:rsidRDefault="008060FC" w:rsidP="000D01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Bank Account</w:t>
      </w:r>
      <w:r w:rsidR="00781CC8">
        <w:rPr>
          <w:sz w:val="24"/>
          <w:szCs w:val="24"/>
        </w:rPr>
        <w:t xml:space="preserve"> </w:t>
      </w:r>
      <w:r w:rsidR="00EA28F7">
        <w:rPr>
          <w:color w:val="2F5496" w:themeColor="accent1" w:themeShade="BF"/>
          <w:sz w:val="24"/>
          <w:szCs w:val="24"/>
        </w:rPr>
        <w:t>–</w:t>
      </w:r>
      <w:r w:rsidR="00781CC8" w:rsidRPr="00781CC8">
        <w:rPr>
          <w:color w:val="2F5496" w:themeColor="accent1" w:themeShade="BF"/>
          <w:sz w:val="24"/>
          <w:szCs w:val="24"/>
        </w:rPr>
        <w:t xml:space="preserve"> </w:t>
      </w:r>
      <w:r w:rsidR="00EA28F7">
        <w:rPr>
          <w:color w:val="2F5496" w:themeColor="accent1" w:themeShade="BF"/>
          <w:sz w:val="24"/>
          <w:szCs w:val="24"/>
        </w:rPr>
        <w:t>Jen</w:t>
      </w:r>
      <w:r w:rsidR="00726EC1">
        <w:rPr>
          <w:color w:val="2F5496" w:themeColor="accent1" w:themeShade="BF"/>
          <w:sz w:val="24"/>
          <w:szCs w:val="24"/>
        </w:rPr>
        <w:t xml:space="preserve"> H.</w:t>
      </w:r>
      <w:r w:rsidR="00EA28F7">
        <w:rPr>
          <w:color w:val="2F5496" w:themeColor="accent1" w:themeShade="BF"/>
          <w:sz w:val="24"/>
          <w:szCs w:val="24"/>
        </w:rPr>
        <w:t xml:space="preserve"> moved to take Tanya Greenwell off the </w:t>
      </w:r>
      <w:r w:rsidR="00FA3B5D">
        <w:rPr>
          <w:color w:val="2F5496" w:themeColor="accent1" w:themeShade="BF"/>
          <w:sz w:val="24"/>
          <w:szCs w:val="24"/>
        </w:rPr>
        <w:t xml:space="preserve">4-H Council, 4-H Operating, and Shooting Sports bank accounts since she resigned. </w:t>
      </w:r>
      <w:r w:rsidR="00E6668D">
        <w:rPr>
          <w:color w:val="2F5496" w:themeColor="accent1" w:themeShade="BF"/>
          <w:sz w:val="24"/>
          <w:szCs w:val="24"/>
        </w:rPr>
        <w:t>Dru seconded. Motion passed.</w:t>
      </w:r>
    </w:p>
    <w:p w14:paraId="3A1C8963" w14:textId="39417BC9" w:rsidR="007E066C" w:rsidRDefault="007E066C" w:rsidP="007E06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Livestock Insurance</w:t>
      </w:r>
      <w:r w:rsidR="00376D87">
        <w:rPr>
          <w:sz w:val="24"/>
          <w:szCs w:val="24"/>
        </w:rPr>
        <w:t xml:space="preserve"> </w:t>
      </w:r>
      <w:r w:rsidR="00376D87">
        <w:rPr>
          <w:color w:val="2F5496" w:themeColor="accent1" w:themeShade="BF"/>
          <w:sz w:val="24"/>
          <w:szCs w:val="24"/>
        </w:rPr>
        <w:t>– Gary moved to double the livestock insurance payout schedule</w:t>
      </w:r>
      <w:r w:rsidR="000655B7">
        <w:rPr>
          <w:color w:val="2F5496" w:themeColor="accent1" w:themeShade="BF"/>
          <w:sz w:val="24"/>
          <w:szCs w:val="24"/>
        </w:rPr>
        <w:t xml:space="preserve">, effective immediately and </w:t>
      </w:r>
      <w:r w:rsidR="00AD7FC2">
        <w:rPr>
          <w:color w:val="2F5496" w:themeColor="accent1" w:themeShade="BF"/>
          <w:sz w:val="24"/>
          <w:szCs w:val="24"/>
        </w:rPr>
        <w:t>to those that have already signed the old agreement for this year. Jenna seconded. Motion passed.</w:t>
      </w:r>
    </w:p>
    <w:p w14:paraId="732930A8" w14:textId="4AFBC89C" w:rsidR="00CC685C" w:rsidRDefault="00CB30E1" w:rsidP="007E06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2022 Events</w:t>
      </w:r>
    </w:p>
    <w:p w14:paraId="4AC144DA" w14:textId="6F3A4783" w:rsidR="00EC5598" w:rsidRDefault="00EC5598" w:rsidP="00CB30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 Appreciation BBQ – May 6</w:t>
      </w:r>
    </w:p>
    <w:p w14:paraId="384BE057" w14:textId="7A058E0D" w:rsidR="00CB30E1" w:rsidRDefault="00CB30E1" w:rsidP="00CB30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Tagging</w:t>
      </w:r>
      <w:r w:rsidR="00EC5598">
        <w:rPr>
          <w:sz w:val="24"/>
          <w:szCs w:val="24"/>
        </w:rPr>
        <w:t xml:space="preserve"> </w:t>
      </w:r>
      <w:r w:rsidR="00E0196F">
        <w:rPr>
          <w:sz w:val="24"/>
          <w:szCs w:val="24"/>
        </w:rPr>
        <w:t>–</w:t>
      </w:r>
      <w:r w:rsidR="00EC5598">
        <w:rPr>
          <w:sz w:val="24"/>
          <w:szCs w:val="24"/>
        </w:rPr>
        <w:t xml:space="preserve"> </w:t>
      </w:r>
      <w:r w:rsidR="00E0196F">
        <w:rPr>
          <w:sz w:val="24"/>
          <w:szCs w:val="24"/>
        </w:rPr>
        <w:t>May 31 in Pinedale &amp; June 1 in Big Piney</w:t>
      </w:r>
    </w:p>
    <w:p w14:paraId="67DF1F97" w14:textId="08121807" w:rsidR="002B495D" w:rsidRDefault="002B495D" w:rsidP="00CB30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Livestock Clinics</w:t>
      </w:r>
      <w:r w:rsidR="00816DB4">
        <w:rPr>
          <w:sz w:val="24"/>
          <w:szCs w:val="24"/>
        </w:rPr>
        <w:t xml:space="preserve"> </w:t>
      </w:r>
      <w:r w:rsidR="00816DB4">
        <w:rPr>
          <w:color w:val="2F5496" w:themeColor="accent1" w:themeShade="BF"/>
          <w:sz w:val="24"/>
          <w:szCs w:val="24"/>
        </w:rPr>
        <w:t xml:space="preserve">– </w:t>
      </w:r>
      <w:r w:rsidR="002A41E9">
        <w:rPr>
          <w:color w:val="2F5496" w:themeColor="accent1" w:themeShade="BF"/>
          <w:sz w:val="24"/>
          <w:szCs w:val="24"/>
        </w:rPr>
        <w:t xml:space="preserve">Jana discussed what she learned from her beef clinic in March. </w:t>
      </w:r>
      <w:r w:rsidR="009C787B">
        <w:rPr>
          <w:color w:val="2F5496" w:themeColor="accent1" w:themeShade="BF"/>
          <w:sz w:val="24"/>
          <w:szCs w:val="24"/>
        </w:rPr>
        <w:t xml:space="preserve">She said sign ups are really important, splitting into age groups would help and having them for multiple days since there is so much to cover. </w:t>
      </w:r>
      <w:r w:rsidR="002A41E9">
        <w:rPr>
          <w:color w:val="2F5496" w:themeColor="accent1" w:themeShade="BF"/>
          <w:sz w:val="24"/>
          <w:szCs w:val="24"/>
        </w:rPr>
        <w:t>W</w:t>
      </w:r>
      <w:r w:rsidR="00816DB4">
        <w:rPr>
          <w:color w:val="2F5496" w:themeColor="accent1" w:themeShade="BF"/>
          <w:sz w:val="24"/>
          <w:szCs w:val="24"/>
        </w:rPr>
        <w:t>e will have older members</w:t>
      </w:r>
      <w:r w:rsidR="00543DFB">
        <w:rPr>
          <w:color w:val="2F5496" w:themeColor="accent1" w:themeShade="BF"/>
          <w:sz w:val="24"/>
          <w:szCs w:val="24"/>
        </w:rPr>
        <w:t xml:space="preserve"> do them this year but need an adult to run them. Jen will put an email out to see if anyone can do it.</w:t>
      </w:r>
    </w:p>
    <w:p w14:paraId="0AA3A691" w14:textId="0C1EC23B" w:rsidR="00647AA8" w:rsidRDefault="00647AA8" w:rsidP="00CB30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County Showcase Showdown – June 7</w:t>
      </w:r>
    </w:p>
    <w:p w14:paraId="0A4DF9FF" w14:textId="7E7BD1D3" w:rsidR="002B495D" w:rsidRDefault="00F77552" w:rsidP="002B49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Business Appreciation Day – </w:t>
      </w:r>
      <w:r w:rsidR="00EC5598">
        <w:rPr>
          <w:sz w:val="24"/>
          <w:szCs w:val="24"/>
        </w:rPr>
        <w:t>June 20</w:t>
      </w:r>
    </w:p>
    <w:p w14:paraId="6F2D7A78" w14:textId="0AB668B4" w:rsidR="00146132" w:rsidRDefault="00146132" w:rsidP="002B49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Wind River Classic – June 25</w:t>
      </w:r>
    </w:p>
    <w:p w14:paraId="2A3A763D" w14:textId="4AF8F351" w:rsidR="00716B4E" w:rsidRPr="002B495D" w:rsidRDefault="00716B4E" w:rsidP="002B49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4-H Camp – June 27-29</w:t>
      </w:r>
    </w:p>
    <w:p w14:paraId="2715AF17" w14:textId="6B16EB03" w:rsidR="00AC2289" w:rsidRDefault="00DD02C2" w:rsidP="00735C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addition</w:t>
      </w:r>
      <w:r w:rsidR="00DF7DB7">
        <w:rPr>
          <w:sz w:val="24"/>
          <w:szCs w:val="24"/>
        </w:rPr>
        <w:t>s</w:t>
      </w:r>
      <w:r>
        <w:rPr>
          <w:sz w:val="24"/>
          <w:szCs w:val="24"/>
        </w:rPr>
        <w:t xml:space="preserve"> leaders would like to add</w:t>
      </w:r>
    </w:p>
    <w:p w14:paraId="6942B106" w14:textId="71123A9F" w:rsidR="006C7620" w:rsidRDefault="001B583B" w:rsidP="006C7620">
      <w:pPr>
        <w:pStyle w:val="ListParagraph"/>
        <w:numPr>
          <w:ilvl w:val="2"/>
          <w:numId w:val="1"/>
        </w:numPr>
        <w:rPr>
          <w:color w:val="2F5496" w:themeColor="accent1" w:themeShade="BF"/>
          <w:sz w:val="24"/>
          <w:szCs w:val="24"/>
        </w:rPr>
      </w:pPr>
      <w:r w:rsidRPr="000D526C">
        <w:rPr>
          <w:color w:val="2F5496" w:themeColor="accent1" w:themeShade="BF"/>
          <w:sz w:val="24"/>
          <w:szCs w:val="24"/>
        </w:rPr>
        <w:t xml:space="preserve">There </w:t>
      </w:r>
      <w:r w:rsidR="000D526C" w:rsidRPr="000D526C">
        <w:rPr>
          <w:color w:val="2F5496" w:themeColor="accent1" w:themeShade="BF"/>
          <w:sz w:val="24"/>
          <w:szCs w:val="24"/>
        </w:rPr>
        <w:t>was discussion</w:t>
      </w:r>
      <w:r w:rsidR="000D526C">
        <w:rPr>
          <w:color w:val="2F5496" w:themeColor="accent1" w:themeShade="BF"/>
          <w:sz w:val="24"/>
          <w:szCs w:val="24"/>
        </w:rPr>
        <w:t xml:space="preserve"> </w:t>
      </w:r>
      <w:r w:rsidR="00DD0F76">
        <w:rPr>
          <w:color w:val="2F5496" w:themeColor="accent1" w:themeShade="BF"/>
          <w:sz w:val="24"/>
          <w:szCs w:val="24"/>
        </w:rPr>
        <w:t>on if a market beef project dies</w:t>
      </w:r>
      <w:r w:rsidR="00FE0D9F">
        <w:rPr>
          <w:color w:val="2F5496" w:themeColor="accent1" w:themeShade="BF"/>
          <w:sz w:val="24"/>
          <w:szCs w:val="24"/>
        </w:rPr>
        <w:t xml:space="preserve"> after the tagging deadline of February 1</w:t>
      </w:r>
      <w:r w:rsidR="00FE0D9F" w:rsidRPr="00FE0D9F">
        <w:rPr>
          <w:color w:val="2F5496" w:themeColor="accent1" w:themeShade="BF"/>
          <w:sz w:val="24"/>
          <w:szCs w:val="24"/>
          <w:vertAlign w:val="superscript"/>
        </w:rPr>
        <w:t>st</w:t>
      </w:r>
      <w:r w:rsidR="00FE0D9F">
        <w:rPr>
          <w:color w:val="2F5496" w:themeColor="accent1" w:themeShade="BF"/>
          <w:sz w:val="24"/>
          <w:szCs w:val="24"/>
        </w:rPr>
        <w:t xml:space="preserve"> could they still</w:t>
      </w:r>
      <w:r w:rsidR="00831FF2">
        <w:rPr>
          <w:color w:val="2F5496" w:themeColor="accent1" w:themeShade="BF"/>
          <w:sz w:val="24"/>
          <w:szCs w:val="24"/>
        </w:rPr>
        <w:t xml:space="preserve"> tag another beef animal and just not be eligible for state fair. Some options discussed were having an exception from </w:t>
      </w:r>
      <w:r w:rsidR="00D6228B">
        <w:rPr>
          <w:color w:val="2F5496" w:themeColor="accent1" w:themeShade="BF"/>
          <w:sz w:val="24"/>
          <w:szCs w:val="24"/>
        </w:rPr>
        <w:t xml:space="preserve">February 1 to June 1 since the beef project is so long and </w:t>
      </w:r>
      <w:r w:rsidR="006F159B">
        <w:rPr>
          <w:color w:val="2F5496" w:themeColor="accent1" w:themeShade="BF"/>
          <w:sz w:val="24"/>
          <w:szCs w:val="24"/>
        </w:rPr>
        <w:t xml:space="preserve">to give those kids an opportunity to still participate. </w:t>
      </w:r>
      <w:r w:rsidR="001551C7">
        <w:rPr>
          <w:color w:val="2F5496" w:themeColor="accent1" w:themeShade="BF"/>
          <w:sz w:val="24"/>
          <w:szCs w:val="24"/>
        </w:rPr>
        <w:t xml:space="preserve">Possibly allowing them to petition to the Livestock Committee, but there was also worry about consistency in that case. The topic was tabled for a later </w:t>
      </w:r>
      <w:r w:rsidR="00DF7AC9">
        <w:rPr>
          <w:color w:val="2F5496" w:themeColor="accent1" w:themeShade="BF"/>
          <w:sz w:val="24"/>
          <w:szCs w:val="24"/>
        </w:rPr>
        <w:t>time</w:t>
      </w:r>
      <w:r w:rsidR="001551C7">
        <w:rPr>
          <w:color w:val="2F5496" w:themeColor="accent1" w:themeShade="BF"/>
          <w:sz w:val="24"/>
          <w:szCs w:val="24"/>
        </w:rPr>
        <w:t>.</w:t>
      </w:r>
    </w:p>
    <w:p w14:paraId="03093002" w14:textId="2568E615" w:rsidR="001551C7" w:rsidRPr="000D526C" w:rsidRDefault="00A84B99" w:rsidP="006C7620">
      <w:pPr>
        <w:pStyle w:val="ListParagraph"/>
        <w:numPr>
          <w:ilvl w:val="2"/>
          <w:numId w:val="1"/>
        </w:num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Callie mentioned</w:t>
      </w:r>
      <w:r w:rsidR="00417F3A">
        <w:rPr>
          <w:color w:val="2F5496" w:themeColor="accent1" w:themeShade="BF"/>
          <w:sz w:val="24"/>
          <w:szCs w:val="24"/>
        </w:rPr>
        <w:t xml:space="preserve"> she would like to see a super senior/elite showmanship class for those who have graduated from high school and are still eligible to come back and show in 4-H. The</w:t>
      </w:r>
      <w:r w:rsidR="00420F12">
        <w:rPr>
          <w:color w:val="2F5496" w:themeColor="accent1" w:themeShade="BF"/>
          <w:sz w:val="24"/>
          <w:szCs w:val="24"/>
        </w:rPr>
        <w:t xml:space="preserve"> Council decided to not </w:t>
      </w:r>
      <w:r w:rsidR="00AD6356">
        <w:rPr>
          <w:color w:val="2F5496" w:themeColor="accent1" w:themeShade="BF"/>
          <w:sz w:val="24"/>
          <w:szCs w:val="24"/>
        </w:rPr>
        <w:t>pursue</w:t>
      </w:r>
      <w:r w:rsidR="00420F12">
        <w:rPr>
          <w:color w:val="2F5496" w:themeColor="accent1" w:themeShade="BF"/>
          <w:sz w:val="24"/>
          <w:szCs w:val="24"/>
        </w:rPr>
        <w:t xml:space="preserve"> this since 4-H is based on age.</w:t>
      </w:r>
    </w:p>
    <w:p w14:paraId="348B462E" w14:textId="5D96BC93" w:rsidR="00AC2289" w:rsidRDefault="00AC2289" w:rsidP="00F418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289">
        <w:rPr>
          <w:b/>
          <w:bCs/>
          <w:sz w:val="24"/>
          <w:szCs w:val="24"/>
        </w:rPr>
        <w:t>Next Meeting</w:t>
      </w:r>
      <w:r w:rsidR="005463A6">
        <w:rPr>
          <w:b/>
          <w:bCs/>
          <w:sz w:val="24"/>
          <w:szCs w:val="24"/>
        </w:rPr>
        <w:t xml:space="preserve"> </w:t>
      </w:r>
      <w:r w:rsidR="00610538">
        <w:rPr>
          <w:color w:val="2F5496" w:themeColor="accent1" w:themeShade="BF"/>
          <w:sz w:val="24"/>
          <w:szCs w:val="24"/>
        </w:rPr>
        <w:t>–</w:t>
      </w:r>
      <w:r w:rsidR="005463A6">
        <w:rPr>
          <w:color w:val="2F5496" w:themeColor="accent1" w:themeShade="BF"/>
          <w:sz w:val="24"/>
          <w:szCs w:val="24"/>
        </w:rPr>
        <w:t xml:space="preserve"> </w:t>
      </w:r>
      <w:r w:rsidR="00610538">
        <w:rPr>
          <w:color w:val="2F5496" w:themeColor="accent1" w:themeShade="BF"/>
          <w:sz w:val="24"/>
          <w:szCs w:val="24"/>
        </w:rPr>
        <w:t>Monday, June 6</w:t>
      </w:r>
      <w:r w:rsidR="00610538" w:rsidRPr="00610538">
        <w:rPr>
          <w:color w:val="2F5496" w:themeColor="accent1" w:themeShade="BF"/>
          <w:sz w:val="24"/>
          <w:szCs w:val="24"/>
          <w:vertAlign w:val="superscript"/>
        </w:rPr>
        <w:t>th</w:t>
      </w:r>
      <w:r w:rsidR="00610538">
        <w:rPr>
          <w:color w:val="2F5496" w:themeColor="accent1" w:themeShade="BF"/>
          <w:sz w:val="24"/>
          <w:szCs w:val="24"/>
        </w:rPr>
        <w:t xml:space="preserve"> </w:t>
      </w:r>
      <w:r w:rsidR="00302ED6">
        <w:rPr>
          <w:color w:val="2F5496" w:themeColor="accent1" w:themeShade="BF"/>
          <w:sz w:val="24"/>
          <w:szCs w:val="24"/>
        </w:rPr>
        <w:t>at 6pm at the Marbleton Town Hall</w:t>
      </w:r>
    </w:p>
    <w:p w14:paraId="7CB802B3" w14:textId="7BD46679" w:rsidR="009E73F0" w:rsidRPr="00CC685C" w:rsidRDefault="00735CED" w:rsidP="007A774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  <w:r w:rsidR="005463A6">
        <w:rPr>
          <w:b/>
          <w:bCs/>
          <w:sz w:val="24"/>
          <w:szCs w:val="24"/>
        </w:rPr>
        <w:t xml:space="preserve"> </w:t>
      </w:r>
      <w:r w:rsidR="005463A6">
        <w:rPr>
          <w:color w:val="2F5496" w:themeColor="accent1" w:themeShade="BF"/>
          <w:sz w:val="24"/>
          <w:szCs w:val="24"/>
        </w:rPr>
        <w:t>–</w:t>
      </w:r>
      <w:r w:rsidR="005463A6" w:rsidRPr="005463A6">
        <w:rPr>
          <w:color w:val="2F5496" w:themeColor="accent1" w:themeShade="BF"/>
          <w:sz w:val="24"/>
          <w:szCs w:val="24"/>
        </w:rPr>
        <w:t xml:space="preserve"> </w:t>
      </w:r>
      <w:r w:rsidR="005463A6">
        <w:rPr>
          <w:color w:val="2F5496" w:themeColor="accent1" w:themeShade="BF"/>
          <w:sz w:val="24"/>
          <w:szCs w:val="24"/>
        </w:rPr>
        <w:t>8:12pm</w:t>
      </w:r>
    </w:p>
    <w:sectPr w:rsidR="009E73F0" w:rsidRPr="00CC685C" w:rsidSect="00C2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43E0B"/>
    <w:multiLevelType w:val="hybridMultilevel"/>
    <w:tmpl w:val="E0E42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38"/>
    <w:rsid w:val="000070DE"/>
    <w:rsid w:val="000655B7"/>
    <w:rsid w:val="000839C7"/>
    <w:rsid w:val="0009567B"/>
    <w:rsid w:val="00097936"/>
    <w:rsid w:val="000A1255"/>
    <w:rsid w:val="000A2B90"/>
    <w:rsid w:val="000C2723"/>
    <w:rsid w:val="000D01F7"/>
    <w:rsid w:val="000D526C"/>
    <w:rsid w:val="000E1FD2"/>
    <w:rsid w:val="000E5C57"/>
    <w:rsid w:val="000F28BD"/>
    <w:rsid w:val="000F385B"/>
    <w:rsid w:val="000F4D83"/>
    <w:rsid w:val="00101025"/>
    <w:rsid w:val="001104A8"/>
    <w:rsid w:val="0011478E"/>
    <w:rsid w:val="0012486C"/>
    <w:rsid w:val="001269D9"/>
    <w:rsid w:val="001310B0"/>
    <w:rsid w:val="00144002"/>
    <w:rsid w:val="00146132"/>
    <w:rsid w:val="001532B7"/>
    <w:rsid w:val="001551C7"/>
    <w:rsid w:val="0015689D"/>
    <w:rsid w:val="0017358F"/>
    <w:rsid w:val="00180E04"/>
    <w:rsid w:val="00185507"/>
    <w:rsid w:val="0018603D"/>
    <w:rsid w:val="001A54F9"/>
    <w:rsid w:val="001A640F"/>
    <w:rsid w:val="001B583B"/>
    <w:rsid w:val="001C49C4"/>
    <w:rsid w:val="001C623F"/>
    <w:rsid w:val="001E5DE0"/>
    <w:rsid w:val="001F2A34"/>
    <w:rsid w:val="001F2AF3"/>
    <w:rsid w:val="00210676"/>
    <w:rsid w:val="00212EE8"/>
    <w:rsid w:val="00237A85"/>
    <w:rsid w:val="002559FE"/>
    <w:rsid w:val="00261790"/>
    <w:rsid w:val="00262DF1"/>
    <w:rsid w:val="002749A5"/>
    <w:rsid w:val="00283E10"/>
    <w:rsid w:val="00291459"/>
    <w:rsid w:val="00297069"/>
    <w:rsid w:val="002A41E9"/>
    <w:rsid w:val="002A7DFE"/>
    <w:rsid w:val="002B4534"/>
    <w:rsid w:val="002B495D"/>
    <w:rsid w:val="002C46D4"/>
    <w:rsid w:val="002D5A2B"/>
    <w:rsid w:val="002F46DE"/>
    <w:rsid w:val="00302ED6"/>
    <w:rsid w:val="0032329C"/>
    <w:rsid w:val="00327E10"/>
    <w:rsid w:val="00333591"/>
    <w:rsid w:val="00345CF9"/>
    <w:rsid w:val="00347DB4"/>
    <w:rsid w:val="00376D87"/>
    <w:rsid w:val="003916CA"/>
    <w:rsid w:val="003C14D3"/>
    <w:rsid w:val="003D2CAA"/>
    <w:rsid w:val="003D3C21"/>
    <w:rsid w:val="003E5F9B"/>
    <w:rsid w:val="003F4E46"/>
    <w:rsid w:val="00417F3A"/>
    <w:rsid w:val="00420F12"/>
    <w:rsid w:val="004238D3"/>
    <w:rsid w:val="00436388"/>
    <w:rsid w:val="00446381"/>
    <w:rsid w:val="0047109D"/>
    <w:rsid w:val="004851B1"/>
    <w:rsid w:val="004960AF"/>
    <w:rsid w:val="004B77B3"/>
    <w:rsid w:val="004C363A"/>
    <w:rsid w:val="004C3ACA"/>
    <w:rsid w:val="004D07C5"/>
    <w:rsid w:val="004E4F17"/>
    <w:rsid w:val="004E4F9A"/>
    <w:rsid w:val="0050514A"/>
    <w:rsid w:val="00514279"/>
    <w:rsid w:val="00523AB4"/>
    <w:rsid w:val="00543DFB"/>
    <w:rsid w:val="005463A6"/>
    <w:rsid w:val="005472C8"/>
    <w:rsid w:val="00555A79"/>
    <w:rsid w:val="00555D8E"/>
    <w:rsid w:val="00562D22"/>
    <w:rsid w:val="00564780"/>
    <w:rsid w:val="00591864"/>
    <w:rsid w:val="00596851"/>
    <w:rsid w:val="005C3A7B"/>
    <w:rsid w:val="005D0C2B"/>
    <w:rsid w:val="005D19AA"/>
    <w:rsid w:val="005D1EA6"/>
    <w:rsid w:val="005D5BA3"/>
    <w:rsid w:val="005F249F"/>
    <w:rsid w:val="00610538"/>
    <w:rsid w:val="00615A37"/>
    <w:rsid w:val="00625C45"/>
    <w:rsid w:val="00630A8F"/>
    <w:rsid w:val="006316CF"/>
    <w:rsid w:val="00647AA8"/>
    <w:rsid w:val="00661EF4"/>
    <w:rsid w:val="00663B45"/>
    <w:rsid w:val="006824B0"/>
    <w:rsid w:val="00692E21"/>
    <w:rsid w:val="006A3CA6"/>
    <w:rsid w:val="006A4ACF"/>
    <w:rsid w:val="006B2A79"/>
    <w:rsid w:val="006C7620"/>
    <w:rsid w:val="006D4963"/>
    <w:rsid w:val="006E0B8D"/>
    <w:rsid w:val="006F159B"/>
    <w:rsid w:val="00701B0D"/>
    <w:rsid w:val="00716B4E"/>
    <w:rsid w:val="007204A8"/>
    <w:rsid w:val="007237BB"/>
    <w:rsid w:val="00726002"/>
    <w:rsid w:val="00726EC1"/>
    <w:rsid w:val="00730473"/>
    <w:rsid w:val="00735CED"/>
    <w:rsid w:val="00740FAA"/>
    <w:rsid w:val="00745C32"/>
    <w:rsid w:val="00746B69"/>
    <w:rsid w:val="00755DFA"/>
    <w:rsid w:val="00756DD7"/>
    <w:rsid w:val="00777446"/>
    <w:rsid w:val="0078183D"/>
    <w:rsid w:val="00781CC8"/>
    <w:rsid w:val="0079059A"/>
    <w:rsid w:val="0079153F"/>
    <w:rsid w:val="007925AD"/>
    <w:rsid w:val="007A7742"/>
    <w:rsid w:val="007B45B8"/>
    <w:rsid w:val="007C6A47"/>
    <w:rsid w:val="007E066C"/>
    <w:rsid w:val="007E444A"/>
    <w:rsid w:val="007F30CD"/>
    <w:rsid w:val="008009BF"/>
    <w:rsid w:val="00800B1E"/>
    <w:rsid w:val="00805648"/>
    <w:rsid w:val="008060FC"/>
    <w:rsid w:val="00816DB4"/>
    <w:rsid w:val="00831FF2"/>
    <w:rsid w:val="00863D4B"/>
    <w:rsid w:val="00870863"/>
    <w:rsid w:val="00874845"/>
    <w:rsid w:val="0087486E"/>
    <w:rsid w:val="00883890"/>
    <w:rsid w:val="0088529D"/>
    <w:rsid w:val="00895A51"/>
    <w:rsid w:val="008A3570"/>
    <w:rsid w:val="008D5091"/>
    <w:rsid w:val="008E1113"/>
    <w:rsid w:val="00902EF9"/>
    <w:rsid w:val="009038B5"/>
    <w:rsid w:val="00920AEA"/>
    <w:rsid w:val="00921DCE"/>
    <w:rsid w:val="00931B68"/>
    <w:rsid w:val="00931DCB"/>
    <w:rsid w:val="00941EBB"/>
    <w:rsid w:val="009452C8"/>
    <w:rsid w:val="009564AA"/>
    <w:rsid w:val="00980DDC"/>
    <w:rsid w:val="00996C7D"/>
    <w:rsid w:val="0099798D"/>
    <w:rsid w:val="009B0DC6"/>
    <w:rsid w:val="009B23D0"/>
    <w:rsid w:val="009B41C2"/>
    <w:rsid w:val="009B43AF"/>
    <w:rsid w:val="009C280F"/>
    <w:rsid w:val="009C787B"/>
    <w:rsid w:val="009D4AE8"/>
    <w:rsid w:val="009D60B6"/>
    <w:rsid w:val="009D68DA"/>
    <w:rsid w:val="009E73F0"/>
    <w:rsid w:val="009F7835"/>
    <w:rsid w:val="00A0061D"/>
    <w:rsid w:val="00A167D6"/>
    <w:rsid w:val="00A179B3"/>
    <w:rsid w:val="00A26284"/>
    <w:rsid w:val="00A43A43"/>
    <w:rsid w:val="00A45D37"/>
    <w:rsid w:val="00A7235C"/>
    <w:rsid w:val="00A84B99"/>
    <w:rsid w:val="00A92C5E"/>
    <w:rsid w:val="00AA0FEB"/>
    <w:rsid w:val="00AA1029"/>
    <w:rsid w:val="00AA22BC"/>
    <w:rsid w:val="00AA2B2A"/>
    <w:rsid w:val="00AB477E"/>
    <w:rsid w:val="00AB61FC"/>
    <w:rsid w:val="00AC2289"/>
    <w:rsid w:val="00AC65C4"/>
    <w:rsid w:val="00AC6A2B"/>
    <w:rsid w:val="00AD0243"/>
    <w:rsid w:val="00AD6356"/>
    <w:rsid w:val="00AD7FC2"/>
    <w:rsid w:val="00AE74A1"/>
    <w:rsid w:val="00AF30A0"/>
    <w:rsid w:val="00B01671"/>
    <w:rsid w:val="00B26362"/>
    <w:rsid w:val="00B36093"/>
    <w:rsid w:val="00B40617"/>
    <w:rsid w:val="00B428BA"/>
    <w:rsid w:val="00B60039"/>
    <w:rsid w:val="00B63634"/>
    <w:rsid w:val="00B825F5"/>
    <w:rsid w:val="00B841AB"/>
    <w:rsid w:val="00BA03CC"/>
    <w:rsid w:val="00BB2C0F"/>
    <w:rsid w:val="00BB48D4"/>
    <w:rsid w:val="00BB7DE8"/>
    <w:rsid w:val="00BC4EAD"/>
    <w:rsid w:val="00BD19DF"/>
    <w:rsid w:val="00C128FD"/>
    <w:rsid w:val="00C12DA4"/>
    <w:rsid w:val="00C2486C"/>
    <w:rsid w:val="00C30A8E"/>
    <w:rsid w:val="00C34362"/>
    <w:rsid w:val="00C67791"/>
    <w:rsid w:val="00C70599"/>
    <w:rsid w:val="00C70BF0"/>
    <w:rsid w:val="00C86D05"/>
    <w:rsid w:val="00CA74B3"/>
    <w:rsid w:val="00CB30E1"/>
    <w:rsid w:val="00CB600E"/>
    <w:rsid w:val="00CB659C"/>
    <w:rsid w:val="00CC685C"/>
    <w:rsid w:val="00CD0E08"/>
    <w:rsid w:val="00D04F69"/>
    <w:rsid w:val="00D23E48"/>
    <w:rsid w:val="00D45A90"/>
    <w:rsid w:val="00D530FE"/>
    <w:rsid w:val="00D612A3"/>
    <w:rsid w:val="00D6228B"/>
    <w:rsid w:val="00D623FE"/>
    <w:rsid w:val="00D642DC"/>
    <w:rsid w:val="00D90CC7"/>
    <w:rsid w:val="00DB1D18"/>
    <w:rsid w:val="00DD02C2"/>
    <w:rsid w:val="00DD0F76"/>
    <w:rsid w:val="00DD4608"/>
    <w:rsid w:val="00DD7745"/>
    <w:rsid w:val="00DE4388"/>
    <w:rsid w:val="00DF0882"/>
    <w:rsid w:val="00DF1B33"/>
    <w:rsid w:val="00DF7AC9"/>
    <w:rsid w:val="00DF7DB7"/>
    <w:rsid w:val="00E0196F"/>
    <w:rsid w:val="00E11D22"/>
    <w:rsid w:val="00E128F2"/>
    <w:rsid w:val="00E2035B"/>
    <w:rsid w:val="00E2728C"/>
    <w:rsid w:val="00E32321"/>
    <w:rsid w:val="00E3531D"/>
    <w:rsid w:val="00E6555F"/>
    <w:rsid w:val="00E6668D"/>
    <w:rsid w:val="00E776AD"/>
    <w:rsid w:val="00E77738"/>
    <w:rsid w:val="00E77DB0"/>
    <w:rsid w:val="00E97D8D"/>
    <w:rsid w:val="00EA28F7"/>
    <w:rsid w:val="00EB2E13"/>
    <w:rsid w:val="00EC5598"/>
    <w:rsid w:val="00EF74B4"/>
    <w:rsid w:val="00F00141"/>
    <w:rsid w:val="00F31C2F"/>
    <w:rsid w:val="00F418E5"/>
    <w:rsid w:val="00F56B68"/>
    <w:rsid w:val="00F67AD3"/>
    <w:rsid w:val="00F70A88"/>
    <w:rsid w:val="00F7427D"/>
    <w:rsid w:val="00F77552"/>
    <w:rsid w:val="00F77D71"/>
    <w:rsid w:val="00F905EF"/>
    <w:rsid w:val="00FA3B5D"/>
    <w:rsid w:val="00FA585D"/>
    <w:rsid w:val="00FB4C59"/>
    <w:rsid w:val="00FC2888"/>
    <w:rsid w:val="00FC5F10"/>
    <w:rsid w:val="00FD79FA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482D"/>
  <w15:chartTrackingRefBased/>
  <w15:docId w15:val="{123C7822-D634-4624-BA5A-867A6B83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A67058C4E8147A76752C2EF5A4F53" ma:contentTypeVersion="9" ma:contentTypeDescription="Create a new document." ma:contentTypeScope="" ma:versionID="54f8ff5d7e32d834ca9b0fe76557244a">
  <xsd:schema xmlns:xsd="http://www.w3.org/2001/XMLSchema" xmlns:xs="http://www.w3.org/2001/XMLSchema" xmlns:p="http://schemas.microsoft.com/office/2006/metadata/properties" xmlns:ns3="5db5a8b8-626f-41c9-9e37-eda03a6791d7" targetNamespace="http://schemas.microsoft.com/office/2006/metadata/properties" ma:root="true" ma:fieldsID="6acebe0d4453a3edd6c8814441ed37f1" ns3:_="">
    <xsd:import namespace="5db5a8b8-626f-41c9-9e37-eda03a679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a8b8-626f-41c9-9e37-eda03a67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C230B-F586-4A4E-B243-7118346FF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ED411-7B93-4AC3-B875-E24965264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FC063-6CF5-40FD-87D2-0B3A2BD3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5a8b8-626f-41c9-9e37-eda03a679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R. Matosky</dc:creator>
  <cp:keywords/>
  <dc:description/>
  <cp:lastModifiedBy>Jennifer R. Matosky</cp:lastModifiedBy>
  <cp:revision>50</cp:revision>
  <cp:lastPrinted>2021-12-14T00:06:00Z</cp:lastPrinted>
  <dcterms:created xsi:type="dcterms:W3CDTF">2022-04-19T20:52:00Z</dcterms:created>
  <dcterms:modified xsi:type="dcterms:W3CDTF">2022-04-19T22:05:00Z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0x010100DB3A67058C4E8147A76752C2EF5A4F53</vt:lpwstr>
  </property>
</Properties>
</file>